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FD4D8" w14:textId="01EA95AF" w:rsidR="003D58B2" w:rsidRDefault="003D58B2" w:rsidP="003D58B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D58B2">
        <w:rPr>
          <w:rFonts w:ascii="Times New Roman" w:hAnsi="Times New Roman" w:cs="Times New Roman"/>
          <w:b/>
          <w:bCs/>
          <w:sz w:val="36"/>
          <w:szCs w:val="36"/>
        </w:rPr>
        <w:t>Эксперт отделения экономических экспертиз (эксперт-строитель) УМВД по Камчатскому краю требуется</w:t>
      </w:r>
    </w:p>
    <w:p w14:paraId="1F7CFD1E" w14:textId="7394FEE2" w:rsidR="00145F64" w:rsidRPr="003D58B2" w:rsidRDefault="00145F64" w:rsidP="003D58B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60 000 </w:t>
      </w:r>
      <w:r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₽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 xml:space="preserve"> на руки</w:t>
      </w:r>
    </w:p>
    <w:p w14:paraId="31AB1D3D" w14:textId="63D493AA" w:rsidR="003D58B2" w:rsidRPr="003D58B2" w:rsidRDefault="003D58B2" w:rsidP="003D58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8B2">
        <w:rPr>
          <w:rFonts w:ascii="Times New Roman" w:hAnsi="Times New Roman" w:cs="Times New Roman"/>
          <w:sz w:val="28"/>
          <w:szCs w:val="28"/>
        </w:rPr>
        <w:t>Камчатский край входит в двадцатку стратегически важных регионов РФ. В настоящее время на территории региона запущено несколько крупных национальных проектов по обеспечению работы Северного морского пути, энергетической безопасности, улучшению транспортной доступности населённых пунктов региона, развитию образования, медицины, рыбохозяйственного комплекса, внутреннего и въездного туризма.</w:t>
      </w:r>
    </w:p>
    <w:p w14:paraId="0C8D8475" w14:textId="7BC12215" w:rsidR="003D58B2" w:rsidRPr="003D58B2" w:rsidRDefault="003D58B2" w:rsidP="003D58B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58B2">
        <w:rPr>
          <w:rFonts w:ascii="Times New Roman" w:hAnsi="Times New Roman" w:cs="Times New Roman"/>
          <w:b/>
          <w:bCs/>
          <w:sz w:val="28"/>
          <w:szCs w:val="28"/>
        </w:rPr>
        <w:t>Требования:</w:t>
      </w:r>
    </w:p>
    <w:p w14:paraId="41447B97" w14:textId="13CABD80" w:rsidR="003D58B2" w:rsidRPr="003D58B2" w:rsidRDefault="003D58B2" w:rsidP="003D58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8B2">
        <w:rPr>
          <w:rFonts w:ascii="Times New Roman" w:hAnsi="Times New Roman" w:cs="Times New Roman"/>
          <w:sz w:val="28"/>
          <w:szCs w:val="28"/>
        </w:rPr>
        <w:t>Наличие высшего образования по одной или несколькими специальностям: "Промышленное и гражданское строительство", "Ценообразование и сметное дело", "Автомобильные дороги, строительство автомагистралей, аэродромов и специальных сооружений"</w:t>
      </w:r>
    </w:p>
    <w:p w14:paraId="7B4637B4" w14:textId="3B45769E" w:rsidR="003D58B2" w:rsidRPr="003D58B2" w:rsidRDefault="003D58B2" w:rsidP="003D58B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58B2">
        <w:rPr>
          <w:rFonts w:ascii="Times New Roman" w:hAnsi="Times New Roman" w:cs="Times New Roman"/>
          <w:b/>
          <w:bCs/>
          <w:sz w:val="28"/>
          <w:szCs w:val="28"/>
        </w:rPr>
        <w:t>Условия:</w:t>
      </w:r>
    </w:p>
    <w:p w14:paraId="4FD3EB27" w14:textId="77777777" w:rsidR="003D58B2" w:rsidRPr="003D58B2" w:rsidRDefault="003D58B2" w:rsidP="003D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8B2">
        <w:rPr>
          <w:rFonts w:ascii="Times New Roman" w:hAnsi="Times New Roman" w:cs="Times New Roman"/>
          <w:sz w:val="28"/>
          <w:szCs w:val="28"/>
        </w:rPr>
        <w:t>Материальные и социальные льготы и гарантии:</w:t>
      </w:r>
    </w:p>
    <w:p w14:paraId="0FF10D44" w14:textId="23B65BAA" w:rsidR="003D58B2" w:rsidRPr="003D58B2" w:rsidRDefault="003D58B2" w:rsidP="003D58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8B2">
        <w:rPr>
          <w:rFonts w:ascii="Times New Roman" w:hAnsi="Times New Roman" w:cs="Times New Roman"/>
          <w:sz w:val="28"/>
          <w:szCs w:val="28"/>
        </w:rPr>
        <w:t>заработная плата от 65 000 рублей;</w:t>
      </w:r>
    </w:p>
    <w:p w14:paraId="2D9691DE" w14:textId="1A3FFC14" w:rsidR="003D58B2" w:rsidRPr="003D58B2" w:rsidRDefault="003D58B2" w:rsidP="003D58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8B2">
        <w:rPr>
          <w:rFonts w:ascii="Times New Roman" w:hAnsi="Times New Roman" w:cs="Times New Roman"/>
          <w:sz w:val="28"/>
          <w:szCs w:val="28"/>
        </w:rPr>
        <w:t>льготное исчисление выслуги лет для назначения пенсии (1 месяц службы за 2 месяца) на всей территории Камчатского края;</w:t>
      </w:r>
    </w:p>
    <w:p w14:paraId="0466B2EA" w14:textId="69526D82" w:rsidR="003D58B2" w:rsidRPr="003D58B2" w:rsidRDefault="003D58B2" w:rsidP="003D58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8B2">
        <w:rPr>
          <w:rFonts w:ascii="Times New Roman" w:hAnsi="Times New Roman" w:cs="Times New Roman"/>
          <w:sz w:val="28"/>
          <w:szCs w:val="28"/>
        </w:rPr>
        <w:t>районный коэффициент - 60% и процентные надбавки в размере до 100%;</w:t>
      </w:r>
    </w:p>
    <w:p w14:paraId="72EA7680" w14:textId="57C98725" w:rsidR="003D58B2" w:rsidRPr="003D58B2" w:rsidRDefault="003D58B2" w:rsidP="003D58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8B2">
        <w:rPr>
          <w:rFonts w:ascii="Times New Roman" w:hAnsi="Times New Roman" w:cs="Times New Roman"/>
          <w:sz w:val="28"/>
          <w:szCs w:val="28"/>
        </w:rPr>
        <w:t>основной отпуск продолжительностью 55 календарных дней +доп. дни за выслугу лет и ненормированный служебный день;</w:t>
      </w:r>
    </w:p>
    <w:p w14:paraId="15691A9D" w14:textId="0187F4DE" w:rsidR="003D58B2" w:rsidRPr="003D58B2" w:rsidRDefault="003D58B2" w:rsidP="003D58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8B2">
        <w:rPr>
          <w:rFonts w:ascii="Times New Roman" w:hAnsi="Times New Roman" w:cs="Times New Roman"/>
          <w:sz w:val="28"/>
          <w:szCs w:val="28"/>
        </w:rPr>
        <w:t>оплачиваемый проезд сотруднику и одному члену семьи к месту проведения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B2">
        <w:rPr>
          <w:rFonts w:ascii="Times New Roman" w:hAnsi="Times New Roman" w:cs="Times New Roman"/>
          <w:sz w:val="28"/>
          <w:szCs w:val="28"/>
        </w:rPr>
        <w:t>(каникулярного) отпуска на территории (в пределах) РФ и обратно 1 раз в год;</w:t>
      </w:r>
    </w:p>
    <w:p w14:paraId="252CD44F" w14:textId="546551AC" w:rsidR="003D58B2" w:rsidRPr="003D58B2" w:rsidRDefault="003D58B2" w:rsidP="003D58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8B2">
        <w:rPr>
          <w:rFonts w:ascii="Times New Roman" w:hAnsi="Times New Roman" w:cs="Times New Roman"/>
          <w:sz w:val="28"/>
          <w:szCs w:val="28"/>
        </w:rPr>
        <w:t>суточные и подъемное пособие при переезде сотрудника на новое место службы в Камчатский край.</w:t>
      </w:r>
    </w:p>
    <w:p w14:paraId="43D99512" w14:textId="72E44FF4" w:rsidR="003D58B2" w:rsidRPr="003D58B2" w:rsidRDefault="003D58B2" w:rsidP="003D58B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58B2">
        <w:rPr>
          <w:rFonts w:ascii="Times New Roman" w:hAnsi="Times New Roman" w:cs="Times New Roman"/>
          <w:b/>
          <w:bCs/>
          <w:sz w:val="28"/>
          <w:szCs w:val="28"/>
        </w:rPr>
        <w:t>Контактные данные для обращения:</w:t>
      </w:r>
    </w:p>
    <w:p w14:paraId="0D389A20" w14:textId="77777777" w:rsidR="003D58B2" w:rsidRPr="003D58B2" w:rsidRDefault="003D58B2" w:rsidP="003D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8B2">
        <w:rPr>
          <w:rFonts w:ascii="Times New Roman" w:hAnsi="Times New Roman" w:cs="Times New Roman"/>
          <w:b/>
          <w:bCs/>
          <w:sz w:val="28"/>
          <w:szCs w:val="28"/>
        </w:rPr>
        <w:t>Телефон</w:t>
      </w:r>
      <w:r w:rsidRPr="003D58B2">
        <w:rPr>
          <w:rFonts w:ascii="Times New Roman" w:hAnsi="Times New Roman" w:cs="Times New Roman"/>
          <w:sz w:val="28"/>
          <w:szCs w:val="28"/>
        </w:rPr>
        <w:t>: 8 909 839 88 91 - Рассадина Наталья Леонидовна (начальник ЭКЦ УМВД России по Камчатскому краю полковник полиции),</w:t>
      </w:r>
    </w:p>
    <w:p w14:paraId="69625BAC" w14:textId="71C7A9D1" w:rsidR="00BC2720" w:rsidRPr="003D58B2" w:rsidRDefault="003D58B2" w:rsidP="003D5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8B2">
        <w:rPr>
          <w:rFonts w:ascii="Times New Roman" w:hAnsi="Times New Roman" w:cs="Times New Roman"/>
          <w:sz w:val="28"/>
          <w:szCs w:val="28"/>
        </w:rPr>
        <w:t xml:space="preserve">8 924 782 43 21 - </w:t>
      </w:r>
      <w:proofErr w:type="spellStart"/>
      <w:r w:rsidRPr="003D58B2">
        <w:rPr>
          <w:rFonts w:ascii="Times New Roman" w:hAnsi="Times New Roman" w:cs="Times New Roman"/>
          <w:sz w:val="28"/>
          <w:szCs w:val="28"/>
        </w:rPr>
        <w:t>Шестеряков</w:t>
      </w:r>
      <w:proofErr w:type="spellEnd"/>
      <w:r w:rsidRPr="003D58B2">
        <w:rPr>
          <w:rFonts w:ascii="Times New Roman" w:hAnsi="Times New Roman" w:cs="Times New Roman"/>
          <w:sz w:val="28"/>
          <w:szCs w:val="28"/>
        </w:rPr>
        <w:t xml:space="preserve"> Иван Васильевич (заместитель начальника ЭКЦ УМВД России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B2">
        <w:rPr>
          <w:rFonts w:ascii="Times New Roman" w:hAnsi="Times New Roman" w:cs="Times New Roman"/>
          <w:sz w:val="28"/>
          <w:szCs w:val="28"/>
        </w:rPr>
        <w:t>Камчатскому краю подполковник полиции)</w:t>
      </w:r>
    </w:p>
    <w:sectPr w:rsidR="00BC2720" w:rsidRPr="003D5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12CBD"/>
    <w:multiLevelType w:val="hybridMultilevel"/>
    <w:tmpl w:val="3112E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F8"/>
    <w:rsid w:val="00145F64"/>
    <w:rsid w:val="00245ABB"/>
    <w:rsid w:val="003D58B2"/>
    <w:rsid w:val="006274F8"/>
    <w:rsid w:val="00877412"/>
    <w:rsid w:val="00BC2720"/>
    <w:rsid w:val="00E4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6ED6C"/>
  <w15:chartTrackingRefBased/>
  <w15:docId w15:val="{C10ED1B6-A54E-45FA-BBAA-95C7B8D6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2024-02-28T07:08:00Z</dcterms:created>
  <dcterms:modified xsi:type="dcterms:W3CDTF">2024-02-28T07:38:00Z</dcterms:modified>
</cp:coreProperties>
</file>