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603D4" w14:textId="302F014D" w:rsidR="00087181" w:rsidRDefault="00087181" w:rsidP="000871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87181">
        <w:rPr>
          <w:rFonts w:ascii="Times New Roman" w:hAnsi="Times New Roman" w:cs="Times New Roman"/>
          <w:b/>
          <w:bCs/>
          <w:sz w:val="36"/>
          <w:szCs w:val="36"/>
        </w:rPr>
        <w:t>АО «Совхоз Южно-Сахалинский»</w:t>
      </w:r>
    </w:p>
    <w:p w14:paraId="1651BD25" w14:textId="2E00CB04" w:rsidR="00087181" w:rsidRPr="00087181" w:rsidRDefault="00087181" w:rsidP="00087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Организация АО</w:t>
      </w:r>
      <w:r w:rsidRPr="0008718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71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0871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Совхоз</w:t>
      </w:r>
      <w:r w:rsidRPr="0008718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71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Южно</w:t>
      </w:r>
      <w:r w:rsidRPr="0008718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871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Сахалинский</w:t>
      </w:r>
      <w:r w:rsidRPr="000871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087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181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зарегистрирована 07 апреля 2015 года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Pr="0008718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Компания </w:t>
      </w:r>
      <w:bookmarkStart w:id="0" w:name="_GoBack"/>
      <w:bookmarkEnd w:id="0"/>
      <w:r w:rsidRPr="00087181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87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272 торгах из них выиграла 213. Основным заказчиком является Центр Государственных Закупок Сахалинской Области, ГКУ. </w:t>
      </w:r>
    </w:p>
    <w:p w14:paraId="1B4DD913" w14:textId="73251959" w:rsidR="00087181" w:rsidRPr="00087181" w:rsidRDefault="00087181" w:rsidP="0008718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08718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Агроном - з/п 80 000 </w:t>
      </w:r>
      <w:r w:rsidRPr="000021D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₽</w:t>
      </w:r>
    </w:p>
    <w:p w14:paraId="148D6773" w14:textId="77777777" w:rsidR="00087181" w:rsidRPr="00087181" w:rsidRDefault="00087181" w:rsidP="00087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81">
        <w:rPr>
          <w:rFonts w:ascii="Times New Roman" w:hAnsi="Times New Roman" w:cs="Times New Roman"/>
          <w:sz w:val="28"/>
          <w:szCs w:val="28"/>
        </w:rPr>
        <w:t xml:space="preserve">-Организует работу по выращиванию высококачественных сортов семян и посадочного материала, а также создание в необходимом количестве семенного фонда организации </w:t>
      </w:r>
    </w:p>
    <w:p w14:paraId="0FC66D70" w14:textId="11AEFEC7" w:rsidR="00087181" w:rsidRPr="00087181" w:rsidRDefault="00087181" w:rsidP="0008718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7181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Технолог в цех по переработке молочной продукции - з/п 65 000</w:t>
      </w:r>
      <w:r w:rsidRPr="00087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021D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₽</w:t>
      </w:r>
    </w:p>
    <w:p w14:paraId="4A61202D" w14:textId="77777777" w:rsidR="00087181" w:rsidRPr="00087181" w:rsidRDefault="00087181" w:rsidP="00087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81">
        <w:rPr>
          <w:rFonts w:ascii="Times New Roman" w:hAnsi="Times New Roman" w:cs="Times New Roman"/>
          <w:sz w:val="28"/>
          <w:szCs w:val="28"/>
        </w:rPr>
        <w:t>-Выполнение работ при переработке молока.</w:t>
      </w:r>
    </w:p>
    <w:p w14:paraId="0B1C4AEC" w14:textId="77777777" w:rsidR="00087181" w:rsidRPr="00087181" w:rsidRDefault="00087181" w:rsidP="00087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81">
        <w:rPr>
          <w:rFonts w:ascii="Times New Roman" w:hAnsi="Times New Roman" w:cs="Times New Roman"/>
          <w:sz w:val="28"/>
          <w:szCs w:val="28"/>
        </w:rPr>
        <w:t>-Следит за правильной эксплуатацией технологического оборудования</w:t>
      </w:r>
    </w:p>
    <w:p w14:paraId="5772FAC7" w14:textId="2F844A64" w:rsidR="00087181" w:rsidRPr="00087181" w:rsidRDefault="00087181" w:rsidP="0008718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718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Ветеринарный врач - з/п 80 000 </w:t>
      </w:r>
      <w:r w:rsidRPr="000021D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₽</w:t>
      </w:r>
    </w:p>
    <w:p w14:paraId="710B8339" w14:textId="77777777" w:rsidR="00087181" w:rsidRPr="00087181" w:rsidRDefault="00087181" w:rsidP="00087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81">
        <w:rPr>
          <w:rFonts w:ascii="Times New Roman" w:hAnsi="Times New Roman" w:cs="Times New Roman"/>
          <w:sz w:val="28"/>
          <w:szCs w:val="28"/>
        </w:rPr>
        <w:t>-Следит за выполнением ветеринарных и зоогигиенических правил при содержании, кормлении животных и уходе за ними.</w:t>
      </w:r>
    </w:p>
    <w:p w14:paraId="61B6273A" w14:textId="4B9FA263" w:rsidR="00087181" w:rsidRPr="00087181" w:rsidRDefault="00087181" w:rsidP="0008718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718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Зоотехник - з/п 80 000 </w:t>
      </w:r>
      <w:r w:rsidRPr="000021D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₽</w:t>
      </w:r>
    </w:p>
    <w:p w14:paraId="240BD049" w14:textId="77777777" w:rsidR="00087181" w:rsidRPr="00087181" w:rsidRDefault="00087181" w:rsidP="00087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81">
        <w:rPr>
          <w:rFonts w:ascii="Times New Roman" w:hAnsi="Times New Roman" w:cs="Times New Roman"/>
          <w:sz w:val="28"/>
          <w:szCs w:val="28"/>
        </w:rPr>
        <w:t>-Улучшает качественный состав стада, проводит оценку племенных производителей по качеству потомства, первотелок КРС по скорости молокоотдачи.</w:t>
      </w:r>
    </w:p>
    <w:p w14:paraId="74424FCA" w14:textId="2935B739" w:rsidR="00087181" w:rsidRPr="00087181" w:rsidRDefault="00087181" w:rsidP="000871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7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Трактористы, инженеры-механики - з/п от 80 000 рублей</w:t>
      </w:r>
    </w:p>
    <w:p w14:paraId="147F189A" w14:textId="264E6998" w:rsidR="00087181" w:rsidRPr="00087181" w:rsidRDefault="00087181" w:rsidP="000871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181">
        <w:rPr>
          <w:rFonts w:ascii="Times New Roman" w:hAnsi="Times New Roman" w:cs="Times New Roman"/>
          <w:b/>
          <w:bCs/>
          <w:sz w:val="28"/>
          <w:szCs w:val="28"/>
        </w:rPr>
        <w:t>По всем вопросам обращаться:</w:t>
      </w:r>
    </w:p>
    <w:p w14:paraId="6ADF92AD" w14:textId="77777777" w:rsidR="00087181" w:rsidRPr="00087181" w:rsidRDefault="00087181" w:rsidP="00087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81">
        <w:rPr>
          <w:rFonts w:ascii="Times New Roman" w:hAnsi="Times New Roman" w:cs="Times New Roman"/>
          <w:sz w:val="28"/>
          <w:szCs w:val="28"/>
        </w:rPr>
        <w:t>Телефон: 799-335 (отдел кадров)</w:t>
      </w:r>
    </w:p>
    <w:p w14:paraId="1E0AE2AC" w14:textId="77777777" w:rsidR="00087181" w:rsidRPr="00087181" w:rsidRDefault="00087181" w:rsidP="00087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81">
        <w:rPr>
          <w:rFonts w:ascii="Times New Roman" w:hAnsi="Times New Roman" w:cs="Times New Roman"/>
          <w:sz w:val="28"/>
          <w:szCs w:val="28"/>
        </w:rPr>
        <w:t>Электронный адрес:</w:t>
      </w:r>
    </w:p>
    <w:p w14:paraId="4B29D09A" w14:textId="22A6A2A6" w:rsidR="00BC2720" w:rsidRPr="00087181" w:rsidRDefault="00087181" w:rsidP="00087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81">
        <w:rPr>
          <w:rFonts w:ascii="Times New Roman" w:hAnsi="Times New Roman" w:cs="Times New Roman"/>
          <w:sz w:val="28"/>
          <w:szCs w:val="28"/>
        </w:rPr>
        <w:t>ok@agrosakhalin.ru</w:t>
      </w:r>
    </w:p>
    <w:sectPr w:rsidR="00BC2720" w:rsidRPr="0008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4294F"/>
    <w:multiLevelType w:val="hybridMultilevel"/>
    <w:tmpl w:val="D9B8E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FD25E6E"/>
    <w:multiLevelType w:val="hybridMultilevel"/>
    <w:tmpl w:val="C2CED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53"/>
    <w:rsid w:val="00087181"/>
    <w:rsid w:val="00245ABB"/>
    <w:rsid w:val="00346153"/>
    <w:rsid w:val="00877412"/>
    <w:rsid w:val="00BC2720"/>
    <w:rsid w:val="00E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7CB0"/>
  <w15:chartTrackingRefBased/>
  <w15:docId w15:val="{8D589177-901D-41BA-9DC8-700EE319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2024-03-11T01:19:00Z</dcterms:created>
  <dcterms:modified xsi:type="dcterms:W3CDTF">2024-03-11T01:28:00Z</dcterms:modified>
</cp:coreProperties>
</file>