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9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b/>
          <w:sz w:val="24"/>
        </w:rPr>
      </w:r>
      <w:r>
        <w:rPr>
          <w:rFonts w:ascii="Times New Roman" w:hAnsi="Times New Roman"/>
          <w:b/>
          <w:sz w:val="24"/>
        </w:rPr>
      </w:r>
    </w:p>
    <w:p>
      <w:pPr>
        <w:pBdr/>
        <w:spacing/>
        <w:ind w:firstLine="708"/>
        <w:contextualSpacing w:val="true"/>
        <w:jc w:val="center"/>
        <w:rPr>
          <w:bCs/>
        </w:rPr>
      </w:pPr>
      <w:r>
        <w:t xml:space="preserve">в рамках реализации п</w:t>
      </w:r>
      <w:r>
        <w:t xml:space="preserve">рограммы стратегического академического лидерства «Приоритет-2030» (соглашение о предоставлении из федерального бюджета грантов в форме субсидий в соответствии с пунктом 4 статьи 78.1 Бюджетного кодекса Российской Федерации от 31.03.2025 № 075-15-2025-096)</w:t>
      </w:r>
      <w:r>
        <w:rPr>
          <w:bCs/>
        </w:rPr>
      </w:r>
      <w:r>
        <w:rPr>
          <w:bCs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</w:rPr>
        <w:t xml:space="preserve">ректора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Тихончука Павла Викторовича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действующего на основании Устава,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99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418"/>
        <w:gridCol w:w="425"/>
        <w:gridCol w:w="425"/>
        <w:gridCol w:w="567"/>
        <w:gridCol w:w="709"/>
        <w:gridCol w:w="567"/>
        <w:gridCol w:w="577"/>
        <w:gridCol w:w="557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809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809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</w:t>
            </w:r>
            <w:r>
              <w:rPr>
                <w:rFonts w:ascii="Times New Roman" w:hAnsi="Times New Roman"/>
              </w:rPr>
              <w:t xml:space="preserve">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7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5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99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8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7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5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180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99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Проректор по образовательной деятельности и цифровой трансформации </w:t>
      </w:r>
      <w:r>
        <w:rPr>
          <w:rFonts w:ascii="Times New Roman" w:hAnsi="Times New Roman"/>
          <w:sz w:val="22"/>
          <w:szCs w:val="22"/>
        </w:rPr>
        <w:t xml:space="preserve">__________________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  <w:highlight w:val="none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  <w:highlight w:val="none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</w:t>
      </w:r>
      <w:r>
        <w:rPr>
          <w:rFonts w:ascii="Times New Roman" w:hAnsi="Times New Roman"/>
          <w:sz w:val="22"/>
          <w:szCs w:val="22"/>
        </w:rPr>
        <w:t xml:space="preserve">после реализации,</w:t>
      </w:r>
      <w:r>
        <w:rPr>
          <w:rFonts w:ascii="Times New Roman" w:hAnsi="Times New Roman"/>
          <w:sz w:val="22"/>
          <w:szCs w:val="22"/>
        </w:rPr>
        <w:t xml:space="preserve"> предусмотренной </w:t>
      </w:r>
      <w:r>
        <w:rPr>
          <w:rFonts w:ascii="Times New Roman" w:hAnsi="Times New Roman"/>
          <w:sz w:val="22"/>
          <w:szCs w:val="22"/>
        </w:rPr>
        <w:t xml:space="preserve">законодательством процедуры досудебного урегулирования разногласий,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99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905"/>
        <w:pBdr/>
        <w:shd w:val="clear" w:color="auto" w:fill="ffffff"/>
        <w:spacing w:after="0" w:afterAutospacing="0" w:before="0" w:beforeAutospacing="0"/>
        <w:ind/>
        <w:rPr>
          <w:color w:val="000000"/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</w:t>
      </w:r>
      <w:r>
        <w:rPr>
          <w:sz w:val="22"/>
          <w:szCs w:val="22"/>
          <w:u w:val="single"/>
        </w:rPr>
        <w:t xml:space="preserve">.</w:t>
      </w:r>
      <w:r>
        <w:rPr>
          <w:sz w:val="22"/>
          <w:szCs w:val="22"/>
          <w:u w:val="single"/>
        </w:rPr>
        <w:t xml:space="preserve"> </w:t>
      </w:r>
      <w:r>
        <w:rPr>
          <w:color w:val="000000"/>
          <w:sz w:val="22"/>
          <w:szCs w:val="22"/>
          <w:u w:val="single"/>
        </w:rPr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УФК по Кемеровской области - Кузбассу</w:t>
      </w:r>
      <w:r>
        <w:rPr>
          <w:color w:val="000000"/>
          <w:sz w:val="22"/>
          <w:szCs w:val="22"/>
          <w:u w:val="single"/>
        </w:rPr>
        <w:t xml:space="preserve"> (ФГБОУ ВО ДАЛЬНЕВОСТОЧНЫЙ ГАУ, л/с 711X2559001) БИК ТОФК: 015004950 Наименование банка получателя: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ОКЦ № 1 СибГУ Банка России// УФК по Новосибирской области, г. Новосибирск, № казначейского счета (расчетный счет):</w:t>
      </w:r>
      <w:r>
        <w:rPr>
          <w:rFonts w:ascii="Times New Roman" w:hAnsi="Times New Roman" w:eastAsia="Times New Roman" w:cs="Times New Roman"/>
          <w:color w:val="000000"/>
          <w:spacing w:val="-9"/>
          <w:sz w:val="22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2"/>
          <w:u w:val="single"/>
        </w:rPr>
        <w:t xml:space="preserve">03215643000000015100, Счет (входящий в состав ЕКС) (корр.счет) 40102810445370000043.</w:t>
      </w:r>
      <w:r>
        <w:rPr>
          <w:color w:val="000000"/>
          <w:sz w:val="22"/>
          <w:szCs w:val="22"/>
          <w:u w:val="single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>
        <w:rPr>
          <w:rFonts w:ascii="Times New Roman" w:hAnsi="Times New Roman"/>
          <w:b/>
          <w:sz w:val="24"/>
        </w:rPr>
        <w:t xml:space="preserve">Исполнитель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ФИО_________________________, дата рождения_______________, адрес__________________</w:t>
      </w:r>
      <w:r>
        <w:rPr>
          <w:rFonts w:ascii="Times New Roman" w:hAnsi="Times New Roman"/>
          <w:sz w:val="24"/>
        </w:rPr>
        <w:br/>
        <w:t xml:space="preserve">_________________________, паспорт </w:t>
      </w:r>
      <w:r>
        <w:rPr>
          <w:rFonts w:ascii="Times New Roman" w:hAnsi="Times New Roman"/>
          <w:sz w:val="24"/>
        </w:rPr>
        <w:t xml:space="preserve">серия_______номер_________дата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выдачи_________</w:t>
      </w:r>
      <w:r>
        <w:rPr>
          <w:rFonts w:ascii="Times New Roman" w:hAnsi="Times New Roman"/>
          <w:sz w:val="24"/>
        </w:rPr>
        <w:t xml:space="preserve">кем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выдан_____________</w:t>
      </w:r>
      <w:r>
        <w:rPr>
          <w:rFonts w:ascii="Times New Roman" w:hAnsi="Times New Roman"/>
          <w:sz w:val="24"/>
        </w:rPr>
        <w:t xml:space="preserve">код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подразделения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______</w:t>
      </w:r>
      <w:r>
        <w:rPr>
          <w:rFonts w:ascii="Times New Roman" w:hAnsi="Times New Roman"/>
          <w:sz w:val="24"/>
        </w:rPr>
        <w:t xml:space="preserve">__,ИНН</w:t>
      </w:r>
      <w:r>
        <w:rPr>
          <w:rFonts w:ascii="Times New Roman" w:hAnsi="Times New Roman"/>
          <w:sz w:val="24"/>
        </w:rPr>
        <w:t xml:space="preserve">_____________, СНИЛС________, банковские реквизиты</w:t>
      </w:r>
      <w:r>
        <w:rPr>
          <w:rFonts w:ascii="Times New Roman" w:hAnsi="Times New Roman"/>
          <w:sz w:val="24"/>
        </w:rPr>
        <w:t xml:space="preserve">: Наименование </w:t>
      </w:r>
      <w:r>
        <w:rPr>
          <w:rFonts w:ascii="Times New Roman" w:hAnsi="Times New Roman"/>
          <w:sz w:val="24"/>
        </w:rPr>
        <w:t xml:space="preserve">банка</w:t>
      </w:r>
      <w:r>
        <w:rPr>
          <w:rFonts w:ascii="Times New Roman" w:hAnsi="Times New Roman"/>
          <w:sz w:val="24"/>
        </w:rPr>
        <w:t xml:space="preserve">___________________</w:t>
      </w:r>
      <w:r>
        <w:rPr>
          <w:rFonts w:ascii="Times New Roman" w:hAnsi="Times New Roman"/>
          <w:sz w:val="24"/>
        </w:rPr>
        <w:t xml:space="preserve">,БИК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банка</w:t>
      </w:r>
      <w:r>
        <w:rPr>
          <w:rFonts w:ascii="Times New Roman" w:hAnsi="Times New Roman"/>
          <w:sz w:val="24"/>
        </w:rPr>
        <w:t xml:space="preserve">___________</w:t>
      </w:r>
      <w:r>
        <w:rPr>
          <w:rFonts w:ascii="Times New Roman" w:hAnsi="Times New Roman"/>
          <w:sz w:val="24"/>
        </w:rPr>
        <w:t xml:space="preserve">расчетный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счёт</w:t>
      </w:r>
      <w:r>
        <w:rPr>
          <w:rFonts w:ascii="Times New Roman" w:hAnsi="Times New Roman"/>
          <w:sz w:val="24"/>
        </w:rPr>
        <w:t xml:space="preserve">__________</w:t>
      </w:r>
      <w:r>
        <w:rPr>
          <w:rFonts w:ascii="Times New Roman" w:hAnsi="Times New Roman"/>
          <w:sz w:val="24"/>
        </w:rPr>
        <w:t xml:space="preserve">,номер</w:t>
      </w:r>
      <w:r>
        <w:rPr>
          <w:rFonts w:ascii="Times New Roman" w:hAnsi="Times New Roman"/>
          <w:sz w:val="24"/>
        </w:rPr>
        <w:t xml:space="preserve"> телефона________</w:t>
      </w:r>
      <w:r>
        <w:rPr>
          <w:rFonts w:ascii="Times New Roman" w:hAnsi="Times New Roman"/>
          <w:sz w:val="24"/>
        </w:rPr>
        <w:t xml:space="preserve">________________</w:t>
      </w:r>
      <w:r>
        <w:rPr>
          <w:rFonts w:ascii="Times New Roman" w:hAnsi="Times New Roman"/>
          <w:sz w:val="24"/>
        </w:rPr>
        <w:t xml:space="preserve">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П.В.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Тихончук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99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headerReference w:type="first" r:id="rId9"/>
      <w:footnotePr/>
      <w:endnotePr/>
      <w:type w:val="nextPage"/>
      <w:pgSz w:h="16838" w:orient="portrait" w:w="11906"/>
      <w:pgMar w:top="284" w:right="567" w:bottom="35" w:left="1440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pBdr/>
      <w:spacing/>
      <w:ind/>
      <w:jc w:val="right"/>
      <w:rPr/>
    </w:pPr>
    <w:r>
      <w:t xml:space="preserve">ИГК 000000Ю807525R3B0002</w:t>
    </w:r>
    <w:r/>
  </w:p>
  <w:p>
    <w:pPr>
      <w:pStyle w:val="90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Plain Table 1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Plain Table 2"/>
    <w:basedOn w:val="8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Plain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Plain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Plain Table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4 - Accent 1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4 - Accent 2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4 - Accent 3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4 - Accent 4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4 - Accent 5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4 - Accent 6"/>
    <w:basedOn w:val="8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5 Dark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5 Dark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1 Light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1 Light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1 Light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1 Light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1 Light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1 Light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1 Light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2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2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2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2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2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2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3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3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3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3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3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3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4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4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4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4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4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4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5 Dark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5 Dark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5 Dark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5 Dark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5 Dark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5 Dark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5 Dark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6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6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6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6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6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6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6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7 Colorful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7 Colorful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7 Colorful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7 Colorful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7 Colorful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7 Colorful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7 Colorful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&amp; Lined - Accent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 1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Bordered &amp; Lined - Accent 2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Bordered &amp; Lined - Accent 3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Bordered &amp; Lined - Accent 4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Bordered &amp; Lined - Accent 5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Bordered &amp; Lined - Accent 6"/>
    <w:basedOn w:val="8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Bordered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Bordered - Accent 1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Bordered - Accent 2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Bordered - Accent 3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Bordered - Accent 4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Bordered - Accent 5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Bordered - Accent 6"/>
    <w:basedOn w:val="8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0">
    <w:name w:val="Heading 1"/>
    <w:basedOn w:val="895"/>
    <w:next w:val="895"/>
    <w:link w:val="8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41">
    <w:name w:val="Heading 2"/>
    <w:basedOn w:val="895"/>
    <w:next w:val="895"/>
    <w:link w:val="8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42">
    <w:name w:val="Heading 3"/>
    <w:basedOn w:val="895"/>
    <w:next w:val="895"/>
    <w:link w:val="8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43">
    <w:name w:val="Heading 4"/>
    <w:basedOn w:val="895"/>
    <w:next w:val="895"/>
    <w:link w:val="8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44">
    <w:name w:val="Heading 5"/>
    <w:basedOn w:val="895"/>
    <w:next w:val="895"/>
    <w:link w:val="8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45">
    <w:name w:val="Heading 6"/>
    <w:basedOn w:val="895"/>
    <w:next w:val="895"/>
    <w:link w:val="8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6">
    <w:name w:val="Heading 7"/>
    <w:basedOn w:val="895"/>
    <w:next w:val="895"/>
    <w:link w:val="8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7">
    <w:name w:val="Heading 8"/>
    <w:basedOn w:val="895"/>
    <w:next w:val="895"/>
    <w:link w:val="8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8">
    <w:name w:val="Heading 9"/>
    <w:basedOn w:val="895"/>
    <w:next w:val="895"/>
    <w:link w:val="8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9">
    <w:name w:val="Heading 1 Char"/>
    <w:basedOn w:val="896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50">
    <w:name w:val="Heading 2 Char"/>
    <w:basedOn w:val="896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51">
    <w:name w:val="Heading 3 Char"/>
    <w:basedOn w:val="896"/>
    <w:link w:val="8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52">
    <w:name w:val="Heading 4 Char"/>
    <w:basedOn w:val="896"/>
    <w:link w:val="84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53">
    <w:name w:val="Heading 5 Char"/>
    <w:basedOn w:val="896"/>
    <w:link w:val="84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54">
    <w:name w:val="Heading 6 Char"/>
    <w:basedOn w:val="896"/>
    <w:link w:val="84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55">
    <w:name w:val="Heading 7 Char"/>
    <w:basedOn w:val="896"/>
    <w:link w:val="84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56">
    <w:name w:val="Heading 8 Char"/>
    <w:basedOn w:val="896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57">
    <w:name w:val="Heading 9 Char"/>
    <w:basedOn w:val="896"/>
    <w:link w:val="84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58">
    <w:name w:val="Title"/>
    <w:basedOn w:val="895"/>
    <w:next w:val="895"/>
    <w:link w:val="8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59">
    <w:name w:val="Title Char"/>
    <w:basedOn w:val="896"/>
    <w:link w:val="8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60">
    <w:name w:val="Subtitle"/>
    <w:basedOn w:val="895"/>
    <w:next w:val="895"/>
    <w:link w:val="8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61">
    <w:name w:val="Subtitle Char"/>
    <w:basedOn w:val="896"/>
    <w:link w:val="8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62">
    <w:name w:val="Quote"/>
    <w:basedOn w:val="895"/>
    <w:next w:val="895"/>
    <w:link w:val="8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63">
    <w:name w:val="Quote Char"/>
    <w:basedOn w:val="896"/>
    <w:link w:val="8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64">
    <w:name w:val="List Paragraph"/>
    <w:basedOn w:val="895"/>
    <w:uiPriority w:val="34"/>
    <w:qFormat/>
    <w:pPr>
      <w:pBdr/>
      <w:spacing/>
      <w:ind w:left="720"/>
      <w:contextualSpacing w:val="true"/>
    </w:pPr>
  </w:style>
  <w:style w:type="character" w:styleId="865">
    <w:name w:val="Intense Emphasis"/>
    <w:basedOn w:val="89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66">
    <w:name w:val="Intense Quote"/>
    <w:basedOn w:val="895"/>
    <w:next w:val="895"/>
    <w:link w:val="8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67">
    <w:name w:val="Intense Quote Char"/>
    <w:basedOn w:val="896"/>
    <w:link w:val="8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68">
    <w:name w:val="Intense Reference"/>
    <w:basedOn w:val="89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69">
    <w:name w:val="No Spacing"/>
    <w:basedOn w:val="895"/>
    <w:uiPriority w:val="1"/>
    <w:qFormat/>
    <w:pPr>
      <w:pBdr/>
      <w:spacing w:after="0" w:line="240" w:lineRule="auto"/>
      <w:ind/>
    </w:pPr>
  </w:style>
  <w:style w:type="character" w:styleId="870">
    <w:name w:val="Subtle Emphasis"/>
    <w:basedOn w:val="89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71">
    <w:name w:val="Emphasis"/>
    <w:basedOn w:val="896"/>
    <w:uiPriority w:val="20"/>
    <w:qFormat/>
    <w:pPr>
      <w:pBdr/>
      <w:spacing/>
      <w:ind/>
    </w:pPr>
    <w:rPr>
      <w:i/>
      <w:iCs/>
    </w:rPr>
  </w:style>
  <w:style w:type="character" w:styleId="872">
    <w:name w:val="Strong"/>
    <w:basedOn w:val="896"/>
    <w:uiPriority w:val="22"/>
    <w:qFormat/>
    <w:pPr>
      <w:pBdr/>
      <w:spacing/>
      <w:ind/>
    </w:pPr>
    <w:rPr>
      <w:b/>
      <w:bCs/>
    </w:rPr>
  </w:style>
  <w:style w:type="character" w:styleId="873">
    <w:name w:val="Subtle Reference"/>
    <w:basedOn w:val="89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74">
    <w:name w:val="Book Title"/>
    <w:basedOn w:val="89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75">
    <w:name w:val="Header Char"/>
    <w:basedOn w:val="896"/>
    <w:link w:val="906"/>
    <w:uiPriority w:val="99"/>
    <w:pPr>
      <w:pBdr/>
      <w:spacing/>
      <w:ind/>
    </w:pPr>
  </w:style>
  <w:style w:type="character" w:styleId="876">
    <w:name w:val="Footer Char"/>
    <w:basedOn w:val="896"/>
    <w:link w:val="908"/>
    <w:uiPriority w:val="99"/>
    <w:pPr>
      <w:pBdr/>
      <w:spacing/>
      <w:ind/>
    </w:pPr>
  </w:style>
  <w:style w:type="paragraph" w:styleId="877">
    <w:name w:val="Caption"/>
    <w:basedOn w:val="895"/>
    <w:next w:val="89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78">
    <w:name w:val="Footnote Text Char"/>
    <w:basedOn w:val="896"/>
    <w:link w:val="902"/>
    <w:uiPriority w:val="99"/>
    <w:semiHidden/>
    <w:pPr>
      <w:pBdr/>
      <w:spacing/>
      <w:ind/>
    </w:pPr>
    <w:rPr>
      <w:sz w:val="20"/>
      <w:szCs w:val="20"/>
    </w:rPr>
  </w:style>
  <w:style w:type="paragraph" w:styleId="879">
    <w:name w:val="endnote text"/>
    <w:basedOn w:val="895"/>
    <w:link w:val="88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80">
    <w:name w:val="Endnote Text Char"/>
    <w:basedOn w:val="896"/>
    <w:link w:val="879"/>
    <w:uiPriority w:val="99"/>
    <w:semiHidden/>
    <w:pPr>
      <w:pBdr/>
      <w:spacing/>
      <w:ind/>
    </w:pPr>
    <w:rPr>
      <w:sz w:val="20"/>
      <w:szCs w:val="20"/>
    </w:rPr>
  </w:style>
  <w:style w:type="character" w:styleId="881">
    <w:name w:val="endnote reference"/>
    <w:basedOn w:val="896"/>
    <w:uiPriority w:val="99"/>
    <w:semiHidden/>
    <w:unhideWhenUsed/>
    <w:pPr>
      <w:pBdr/>
      <w:spacing/>
      <w:ind/>
    </w:pPr>
    <w:rPr>
      <w:vertAlign w:val="superscript"/>
    </w:rPr>
  </w:style>
  <w:style w:type="character" w:styleId="882">
    <w:name w:val="Hyperlink"/>
    <w:basedOn w:val="89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83">
    <w:name w:val="FollowedHyperlink"/>
    <w:basedOn w:val="89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84">
    <w:name w:val="toc 1"/>
    <w:basedOn w:val="895"/>
    <w:next w:val="895"/>
    <w:uiPriority w:val="39"/>
    <w:unhideWhenUsed/>
    <w:pPr>
      <w:pBdr/>
      <w:spacing w:after="100"/>
      <w:ind/>
    </w:pPr>
  </w:style>
  <w:style w:type="paragraph" w:styleId="885">
    <w:name w:val="toc 2"/>
    <w:basedOn w:val="895"/>
    <w:next w:val="895"/>
    <w:uiPriority w:val="39"/>
    <w:unhideWhenUsed/>
    <w:pPr>
      <w:pBdr/>
      <w:spacing w:after="100"/>
      <w:ind w:left="220"/>
    </w:pPr>
  </w:style>
  <w:style w:type="paragraph" w:styleId="886">
    <w:name w:val="toc 3"/>
    <w:basedOn w:val="895"/>
    <w:next w:val="895"/>
    <w:uiPriority w:val="39"/>
    <w:unhideWhenUsed/>
    <w:pPr>
      <w:pBdr/>
      <w:spacing w:after="100"/>
      <w:ind w:left="440"/>
    </w:pPr>
  </w:style>
  <w:style w:type="paragraph" w:styleId="887">
    <w:name w:val="toc 4"/>
    <w:basedOn w:val="895"/>
    <w:next w:val="895"/>
    <w:uiPriority w:val="39"/>
    <w:unhideWhenUsed/>
    <w:pPr>
      <w:pBdr/>
      <w:spacing w:after="100"/>
      <w:ind w:left="660"/>
    </w:pPr>
  </w:style>
  <w:style w:type="paragraph" w:styleId="888">
    <w:name w:val="toc 5"/>
    <w:basedOn w:val="895"/>
    <w:next w:val="895"/>
    <w:uiPriority w:val="39"/>
    <w:unhideWhenUsed/>
    <w:pPr>
      <w:pBdr/>
      <w:spacing w:after="100"/>
      <w:ind w:left="880"/>
    </w:pPr>
  </w:style>
  <w:style w:type="paragraph" w:styleId="889">
    <w:name w:val="toc 6"/>
    <w:basedOn w:val="895"/>
    <w:next w:val="895"/>
    <w:uiPriority w:val="39"/>
    <w:unhideWhenUsed/>
    <w:pPr>
      <w:pBdr/>
      <w:spacing w:after="100"/>
      <w:ind w:left="1100"/>
    </w:pPr>
  </w:style>
  <w:style w:type="paragraph" w:styleId="890">
    <w:name w:val="toc 7"/>
    <w:basedOn w:val="895"/>
    <w:next w:val="895"/>
    <w:uiPriority w:val="39"/>
    <w:unhideWhenUsed/>
    <w:pPr>
      <w:pBdr/>
      <w:spacing w:after="100"/>
      <w:ind w:left="1320"/>
    </w:pPr>
  </w:style>
  <w:style w:type="paragraph" w:styleId="891">
    <w:name w:val="toc 8"/>
    <w:basedOn w:val="895"/>
    <w:next w:val="895"/>
    <w:uiPriority w:val="39"/>
    <w:unhideWhenUsed/>
    <w:pPr>
      <w:pBdr/>
      <w:spacing w:after="100"/>
      <w:ind w:left="1540"/>
    </w:pPr>
  </w:style>
  <w:style w:type="paragraph" w:styleId="892">
    <w:name w:val="toc 9"/>
    <w:basedOn w:val="895"/>
    <w:next w:val="895"/>
    <w:uiPriority w:val="39"/>
    <w:unhideWhenUsed/>
    <w:pPr>
      <w:pBdr/>
      <w:spacing w:after="100"/>
      <w:ind w:left="1760"/>
    </w:pPr>
  </w:style>
  <w:style w:type="paragraph" w:styleId="893">
    <w:name w:val="TOC Heading"/>
    <w:uiPriority w:val="39"/>
    <w:unhideWhenUsed/>
    <w:pPr>
      <w:pBdr/>
      <w:spacing/>
      <w:ind/>
    </w:pPr>
  </w:style>
  <w:style w:type="paragraph" w:styleId="894">
    <w:name w:val="table of figures"/>
    <w:basedOn w:val="895"/>
    <w:next w:val="895"/>
    <w:uiPriority w:val="99"/>
    <w:unhideWhenUsed/>
    <w:pPr>
      <w:pBdr/>
      <w:spacing w:after="0" w:afterAutospacing="0"/>
      <w:ind/>
    </w:pPr>
  </w:style>
  <w:style w:type="paragraph" w:styleId="895" w:default="1">
    <w:name w:val="Normal"/>
    <w:qFormat/>
    <w:pPr>
      <w:pBdr/>
      <w:spacing/>
      <w:ind/>
    </w:pPr>
    <w:rPr>
      <w:sz w:val="24"/>
      <w:szCs w:val="24"/>
    </w:rPr>
  </w:style>
  <w:style w:type="character" w:styleId="896" w:default="1">
    <w:name w:val="Default Paragraph Font"/>
    <w:semiHidden/>
    <w:pPr>
      <w:pBdr/>
      <w:spacing/>
      <w:ind/>
    </w:pPr>
  </w:style>
  <w:style w:type="table" w:styleId="897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8" w:default="1">
    <w:name w:val="No List"/>
    <w:semiHidden/>
    <w:pPr>
      <w:pBdr/>
      <w:spacing/>
      <w:ind/>
    </w:pPr>
  </w:style>
  <w:style w:type="paragraph" w:styleId="899">
    <w:name w:val="Plain Text"/>
    <w:basedOn w:val="895"/>
    <w:link w:val="910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900">
    <w:name w:val="Table Grid"/>
    <w:basedOn w:val="897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01">
    <w:name w:val="Balloon Text"/>
    <w:basedOn w:val="895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02">
    <w:name w:val="footnote text"/>
    <w:basedOn w:val="895"/>
    <w:link w:val="903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903" w:customStyle="1">
    <w:name w:val="Текст сноски Знак"/>
    <w:link w:val="902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904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05">
    <w:name w:val="Normal (Web)"/>
    <w:basedOn w:val="895"/>
    <w:uiPriority w:val="99"/>
    <w:unhideWhenUsed/>
    <w:pPr>
      <w:pBdr/>
      <w:spacing w:after="100" w:afterAutospacing="1" w:before="100" w:beforeAutospacing="1"/>
      <w:ind/>
    </w:pPr>
  </w:style>
  <w:style w:type="paragraph" w:styleId="906">
    <w:name w:val="Header"/>
    <w:basedOn w:val="895"/>
    <w:link w:val="907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7" w:customStyle="1">
    <w:name w:val="Верхний колонтитул Знак"/>
    <w:link w:val="906"/>
    <w:pPr>
      <w:pBdr/>
      <w:spacing/>
      <w:ind/>
    </w:pPr>
    <w:rPr>
      <w:sz w:val="24"/>
      <w:szCs w:val="24"/>
    </w:rPr>
  </w:style>
  <w:style w:type="paragraph" w:styleId="908">
    <w:name w:val="Footer"/>
    <w:basedOn w:val="895"/>
    <w:link w:val="90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09" w:customStyle="1">
    <w:name w:val="Нижний колонтитул Знак"/>
    <w:link w:val="908"/>
    <w:pPr>
      <w:pBdr/>
      <w:spacing/>
      <w:ind/>
    </w:pPr>
    <w:rPr>
      <w:sz w:val="24"/>
      <w:szCs w:val="24"/>
    </w:rPr>
  </w:style>
  <w:style w:type="character" w:styleId="910" w:customStyle="1">
    <w:name w:val="Текст Знак"/>
    <w:link w:val="899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187D8-DDC3-4870-B4E3-B430F1F63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6</cp:revision>
  <dcterms:created xsi:type="dcterms:W3CDTF">2025-06-20T04:01:00Z</dcterms:created>
  <dcterms:modified xsi:type="dcterms:W3CDTF">2025-10-30T08:18:27Z</dcterms:modified>
</cp:coreProperties>
</file>