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CD20F" w14:textId="3501A64A" w:rsidR="00992F0E" w:rsidRDefault="00150C7F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РЕШЕНИЕ </w:t>
      </w:r>
    </w:p>
    <w:p w14:paraId="770383CE" w14:textId="77777777" w:rsidR="00992F0E" w:rsidRDefault="00685035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Ученого совета ФГБОУ ВО Дальневосточного ГАУ по вопросу </w:t>
      </w:r>
    </w:p>
    <w:p w14:paraId="5E324D9E" w14:textId="77777777" w:rsidR="003705D8" w:rsidRPr="003705D8" w:rsidRDefault="00685035" w:rsidP="003705D8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«</w:t>
      </w:r>
      <w:r w:rsidR="003705D8" w:rsidRPr="003705D8">
        <w:rPr>
          <w:rFonts w:ascii="Times New Roman" w:hAnsi="Times New Roman"/>
          <w:color w:val="000000" w:themeColor="text1"/>
          <w:sz w:val="24"/>
        </w:rPr>
        <w:t>Итоги образовательной политики в 2024/25 учебном году. Основные задачи университета в области образовательной деятельности в 2025-2026 учебном году.</w:t>
      </w:r>
    </w:p>
    <w:p w14:paraId="5CE46780" w14:textId="4AD88841" w:rsidR="00992F0E" w:rsidRDefault="003705D8" w:rsidP="003705D8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3705D8">
        <w:rPr>
          <w:rFonts w:ascii="Times New Roman" w:hAnsi="Times New Roman"/>
          <w:color w:val="000000" w:themeColor="text1"/>
          <w:sz w:val="24"/>
        </w:rPr>
        <w:t>Итоги приёмной кампании 2025 года. Новые формы профориентационной работы.</w:t>
      </w:r>
      <w:r w:rsidR="00685035">
        <w:rPr>
          <w:rFonts w:ascii="Times New Roman" w:hAnsi="Times New Roman"/>
          <w:color w:val="000000" w:themeColor="text1"/>
          <w:sz w:val="24"/>
        </w:rPr>
        <w:t>»</w:t>
      </w:r>
    </w:p>
    <w:p w14:paraId="41638878" w14:textId="77777777" w:rsidR="00992F0E" w:rsidRDefault="00992F0E">
      <w:pPr>
        <w:widowControl w:val="0"/>
        <w:tabs>
          <w:tab w:val="left" w:pos="1134"/>
        </w:tabs>
        <w:spacing w:after="0" w:line="240" w:lineRule="auto"/>
        <w:ind w:right="-1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14:paraId="22773DCF" w14:textId="0BB34BA8" w:rsidR="00992F0E" w:rsidRDefault="00685035">
      <w:pPr>
        <w:widowControl w:val="0"/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от </w:t>
      </w:r>
      <w:r w:rsidR="008C1DC1">
        <w:rPr>
          <w:rFonts w:ascii="Times New Roman" w:hAnsi="Times New Roman"/>
          <w:color w:val="000000" w:themeColor="text1"/>
          <w:sz w:val="24"/>
        </w:rPr>
        <w:t>2</w:t>
      </w:r>
      <w:r w:rsidR="0022788F">
        <w:rPr>
          <w:rFonts w:ascii="Times New Roman" w:hAnsi="Times New Roman"/>
          <w:color w:val="000000" w:themeColor="text1"/>
          <w:sz w:val="24"/>
        </w:rPr>
        <w:t>4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="0022788F">
        <w:rPr>
          <w:rFonts w:ascii="Times New Roman" w:hAnsi="Times New Roman"/>
          <w:color w:val="000000" w:themeColor="text1"/>
          <w:sz w:val="24"/>
        </w:rPr>
        <w:t>ок</w:t>
      </w:r>
      <w:r>
        <w:rPr>
          <w:rFonts w:ascii="Times New Roman" w:hAnsi="Times New Roman"/>
          <w:color w:val="000000" w:themeColor="text1"/>
          <w:sz w:val="24"/>
        </w:rPr>
        <w:t>тября 202</w:t>
      </w:r>
      <w:r w:rsidR="0022788F">
        <w:rPr>
          <w:rFonts w:ascii="Times New Roman" w:hAnsi="Times New Roman"/>
          <w:color w:val="000000" w:themeColor="text1"/>
          <w:sz w:val="24"/>
        </w:rPr>
        <w:t>5</w:t>
      </w:r>
      <w:r w:rsidR="008C1DC1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года</w:t>
      </w:r>
    </w:p>
    <w:p w14:paraId="6AC1263D" w14:textId="4AB4E880" w:rsidR="00A56147" w:rsidRDefault="00A82A3F" w:rsidP="00A5614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Заслушав и обсудив доклад проректора </w:t>
      </w:r>
      <w:bookmarkStart w:id="0" w:name="_Hlk145875660"/>
      <w:r>
        <w:rPr>
          <w:rFonts w:ascii="Times New Roman" w:hAnsi="Times New Roman"/>
          <w:color w:val="000000" w:themeColor="text1"/>
          <w:sz w:val="24"/>
        </w:rPr>
        <w:t>по образовательной деятельности и цифровой трансформации Крохмаль Л.А.</w:t>
      </w:r>
      <w:bookmarkEnd w:id="0"/>
      <w:r>
        <w:rPr>
          <w:rFonts w:ascii="Times New Roman" w:hAnsi="Times New Roman"/>
          <w:color w:val="000000" w:themeColor="text1"/>
          <w:sz w:val="24"/>
        </w:rPr>
        <w:t xml:space="preserve"> и содоклад </w:t>
      </w:r>
      <w:r w:rsidR="0022788F">
        <w:rPr>
          <w:rFonts w:ascii="Times New Roman" w:hAnsi="Times New Roman"/>
          <w:color w:val="000000" w:themeColor="text1"/>
          <w:sz w:val="24"/>
        </w:rPr>
        <w:t xml:space="preserve">ответственного секретаря приемной комиссии </w:t>
      </w:r>
      <w:proofErr w:type="spellStart"/>
      <w:r w:rsidR="0022788F">
        <w:rPr>
          <w:rFonts w:ascii="Times New Roman" w:hAnsi="Times New Roman"/>
          <w:color w:val="000000" w:themeColor="text1"/>
          <w:sz w:val="24"/>
        </w:rPr>
        <w:t>Сивоконя</w:t>
      </w:r>
      <w:proofErr w:type="spellEnd"/>
      <w:r w:rsidR="0022788F">
        <w:rPr>
          <w:rFonts w:ascii="Times New Roman" w:hAnsi="Times New Roman"/>
          <w:color w:val="000000" w:themeColor="text1"/>
          <w:sz w:val="24"/>
        </w:rPr>
        <w:t xml:space="preserve"> А.М. </w:t>
      </w:r>
      <w:r w:rsidR="00685035">
        <w:rPr>
          <w:rFonts w:ascii="Times New Roman" w:hAnsi="Times New Roman"/>
          <w:color w:val="000000" w:themeColor="text1"/>
          <w:sz w:val="24"/>
        </w:rPr>
        <w:t xml:space="preserve">Ученый совет </w:t>
      </w:r>
      <w:r w:rsidR="0022788F">
        <w:rPr>
          <w:rFonts w:ascii="Times New Roman" w:hAnsi="Times New Roman"/>
          <w:color w:val="000000" w:themeColor="text1"/>
          <w:sz w:val="24"/>
        </w:rPr>
        <w:t xml:space="preserve">считает, </w:t>
      </w:r>
      <w:r w:rsidR="00685035">
        <w:rPr>
          <w:rFonts w:ascii="Times New Roman" w:hAnsi="Times New Roman"/>
          <w:color w:val="000000" w:themeColor="text1"/>
          <w:sz w:val="24"/>
        </w:rPr>
        <w:t>что 202</w:t>
      </w:r>
      <w:r w:rsidR="0022788F">
        <w:rPr>
          <w:rFonts w:ascii="Times New Roman" w:hAnsi="Times New Roman"/>
          <w:color w:val="000000" w:themeColor="text1"/>
          <w:sz w:val="24"/>
        </w:rPr>
        <w:t>4/2</w:t>
      </w:r>
      <w:r w:rsidR="00685035">
        <w:rPr>
          <w:rFonts w:ascii="Times New Roman" w:hAnsi="Times New Roman"/>
          <w:color w:val="000000" w:themeColor="text1"/>
          <w:sz w:val="24"/>
        </w:rPr>
        <w:t>02</w:t>
      </w:r>
      <w:r w:rsidR="0022788F">
        <w:rPr>
          <w:rFonts w:ascii="Times New Roman" w:hAnsi="Times New Roman"/>
          <w:color w:val="000000" w:themeColor="text1"/>
          <w:sz w:val="24"/>
        </w:rPr>
        <w:t>5</w:t>
      </w:r>
      <w:r w:rsidR="00685035">
        <w:rPr>
          <w:rFonts w:ascii="Times New Roman" w:hAnsi="Times New Roman"/>
          <w:color w:val="000000" w:themeColor="text1"/>
          <w:sz w:val="24"/>
        </w:rPr>
        <w:t xml:space="preserve"> учебный год отмечен важнейшими изменениями в организации образовательной деятельности </w:t>
      </w:r>
      <w:r>
        <w:rPr>
          <w:rFonts w:ascii="Times New Roman" w:hAnsi="Times New Roman"/>
          <w:color w:val="000000" w:themeColor="text1"/>
          <w:sz w:val="24"/>
        </w:rPr>
        <w:t>университета.</w:t>
      </w:r>
    </w:p>
    <w:p w14:paraId="6BF4DF16" w14:textId="7125F596" w:rsidR="00A82A3F" w:rsidRDefault="005F4A2E" w:rsidP="00A82A3F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Университет</w:t>
      </w:r>
      <w:r w:rsidR="00A56147">
        <w:rPr>
          <w:rFonts w:ascii="Times New Roman" w:hAnsi="Times New Roman"/>
          <w:color w:val="000000" w:themeColor="text1"/>
          <w:sz w:val="24"/>
        </w:rPr>
        <w:t xml:space="preserve"> осуществил переход к реализации образовательной политики на основе проектов в соответствии с целевыми установками, в основе которых:</w:t>
      </w:r>
    </w:p>
    <w:p w14:paraId="07592CFE" w14:textId="22747B97" w:rsidR="00A56147" w:rsidRDefault="00A56147" w:rsidP="00A82A3F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- ф</w:t>
      </w:r>
      <w:r w:rsidRPr="00A56147">
        <w:rPr>
          <w:rFonts w:ascii="Times New Roman" w:hAnsi="Times New Roman"/>
          <w:color w:val="000000" w:themeColor="text1"/>
          <w:sz w:val="24"/>
        </w:rPr>
        <w:t>окус на сельских школьниках и целев</w:t>
      </w:r>
      <w:r>
        <w:rPr>
          <w:rFonts w:ascii="Times New Roman" w:hAnsi="Times New Roman"/>
          <w:color w:val="000000" w:themeColor="text1"/>
          <w:sz w:val="24"/>
        </w:rPr>
        <w:t>ой</w:t>
      </w:r>
      <w:r w:rsidRPr="00A56147">
        <w:rPr>
          <w:rFonts w:ascii="Times New Roman" w:hAnsi="Times New Roman"/>
          <w:color w:val="000000" w:themeColor="text1"/>
          <w:sz w:val="24"/>
        </w:rPr>
        <w:t xml:space="preserve"> подготовк</w:t>
      </w:r>
      <w:r>
        <w:rPr>
          <w:rFonts w:ascii="Times New Roman" w:hAnsi="Times New Roman"/>
          <w:color w:val="000000" w:themeColor="text1"/>
          <w:sz w:val="24"/>
        </w:rPr>
        <w:t>и;</w:t>
      </w:r>
    </w:p>
    <w:p w14:paraId="4A82637F" w14:textId="24A1D279" w:rsidR="00A56147" w:rsidRDefault="00A56147" w:rsidP="00A82A3F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- к</w:t>
      </w:r>
      <w:r w:rsidRPr="00A56147">
        <w:rPr>
          <w:rFonts w:ascii="Times New Roman" w:hAnsi="Times New Roman"/>
          <w:color w:val="000000" w:themeColor="text1"/>
          <w:sz w:val="24"/>
        </w:rPr>
        <w:t>онкурентоспособные ОП всех уровней и типов для удовлетворения требований цифровой аграрной экономики</w:t>
      </w:r>
      <w:r>
        <w:rPr>
          <w:rFonts w:ascii="Times New Roman" w:hAnsi="Times New Roman"/>
          <w:color w:val="000000" w:themeColor="text1"/>
          <w:sz w:val="24"/>
        </w:rPr>
        <w:t>;</w:t>
      </w:r>
    </w:p>
    <w:p w14:paraId="70E70FA2" w14:textId="51E0EAD0" w:rsidR="00A56147" w:rsidRDefault="00A56147" w:rsidP="00A82A3F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- л</w:t>
      </w:r>
      <w:r w:rsidRPr="00A56147">
        <w:rPr>
          <w:rFonts w:ascii="Times New Roman" w:hAnsi="Times New Roman"/>
          <w:color w:val="000000" w:themeColor="text1"/>
          <w:sz w:val="24"/>
        </w:rPr>
        <w:t>идерство экспорта образования среди аграрных вузов РФ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3C9D1471" w14:textId="532C658B" w:rsidR="00A56147" w:rsidRDefault="00A56147" w:rsidP="00A82A3F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В рамках образовательной политики выработаны подходы ее реализации и сформированы проекты, направленные на достижение установленных целей.</w:t>
      </w:r>
    </w:p>
    <w:p w14:paraId="6940773C" w14:textId="482C07A8" w:rsidR="00A56147" w:rsidRDefault="00A56147" w:rsidP="00A82A3F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Важнейшими результатами работы являются:</w:t>
      </w:r>
    </w:p>
    <w:p w14:paraId="5C2EA520" w14:textId="76A5B251" w:rsidR="00932520" w:rsidRDefault="00932520" w:rsidP="00A82A3F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- увеличение доходов бюджета университета за счет образовательной деятельности почти на 200 млн. рублей;</w:t>
      </w:r>
    </w:p>
    <w:p w14:paraId="6744FABE" w14:textId="3756AA3B" w:rsidR="00932520" w:rsidRDefault="00932520" w:rsidP="0093252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- устойчивая динамика балла ЕГЭ за весь период реализации программы развития университета;</w:t>
      </w:r>
    </w:p>
    <w:p w14:paraId="12CD6FE7" w14:textId="5CF126A6" w:rsidR="00505D01" w:rsidRDefault="00505D01" w:rsidP="0093252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- осуществлен первый выпуск курсантов, завершивших обучение в военно-учебном центре университета;</w:t>
      </w:r>
    </w:p>
    <w:p w14:paraId="3BA8C630" w14:textId="77777777" w:rsidR="00932520" w:rsidRDefault="00932520" w:rsidP="00A82A3F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- в </w:t>
      </w:r>
      <w:r w:rsidRPr="00932520">
        <w:rPr>
          <w:rFonts w:ascii="Times New Roman" w:hAnsi="Times New Roman"/>
          <w:color w:val="000000" w:themeColor="text1"/>
          <w:sz w:val="24"/>
        </w:rPr>
        <w:t>2025 г. к практической подготовке обучающихся привлечено 486 предприятий, в том числе 120 организаций аграрной отрасли ДВ</w:t>
      </w:r>
      <w:r>
        <w:rPr>
          <w:rFonts w:ascii="Times New Roman" w:hAnsi="Times New Roman"/>
          <w:color w:val="000000" w:themeColor="text1"/>
          <w:sz w:val="24"/>
        </w:rPr>
        <w:t>;</w:t>
      </w:r>
    </w:p>
    <w:p w14:paraId="77A07C20" w14:textId="31BD8CF0" w:rsidR="00AB7A7E" w:rsidRDefault="00932520" w:rsidP="00AB7A7E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- в</w:t>
      </w:r>
      <w:r w:rsidRPr="00932520">
        <w:rPr>
          <w:rFonts w:ascii="Times New Roman" w:hAnsi="Times New Roman"/>
          <w:color w:val="000000" w:themeColor="text1"/>
          <w:sz w:val="24"/>
        </w:rPr>
        <w:t xml:space="preserve"> учебные планы 4 программ включены курсы по экономике, бережливому производству; во все программы - модуль по искусственному интеллекту. На реализацию программ ДПО с бизнесом заключено 23 договора</w:t>
      </w:r>
      <w:r>
        <w:rPr>
          <w:rFonts w:ascii="Times New Roman" w:hAnsi="Times New Roman"/>
          <w:color w:val="000000" w:themeColor="text1"/>
          <w:sz w:val="24"/>
        </w:rPr>
        <w:t>;</w:t>
      </w:r>
    </w:p>
    <w:p w14:paraId="4FD4AA7A" w14:textId="3FDA25B3" w:rsidR="00AB7A7E" w:rsidRDefault="00AB7A7E" w:rsidP="00AB7A7E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- практика проектирования образовательных программ университета представлена на Всероссийском съезде ветеринарных врачей;</w:t>
      </w:r>
    </w:p>
    <w:p w14:paraId="5576C337" w14:textId="77777777" w:rsidR="00932520" w:rsidRDefault="00DD2516" w:rsidP="00A82A3F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- достижение </w:t>
      </w:r>
      <w:r w:rsidR="00932520">
        <w:rPr>
          <w:rFonts w:ascii="Times New Roman" w:hAnsi="Times New Roman"/>
          <w:color w:val="000000" w:themeColor="text1"/>
          <w:sz w:val="24"/>
        </w:rPr>
        <w:t>8</w:t>
      </w:r>
      <w:r>
        <w:rPr>
          <w:rFonts w:ascii="Times New Roman" w:hAnsi="Times New Roman"/>
          <w:color w:val="000000" w:themeColor="text1"/>
          <w:sz w:val="24"/>
        </w:rPr>
        <w:t xml:space="preserve">-ми кратного увеличения численности принятых на обучение иностранных студентов по сравнению с показателями </w:t>
      </w:r>
      <w:r w:rsidR="00932520">
        <w:rPr>
          <w:rFonts w:ascii="Times New Roman" w:hAnsi="Times New Roman"/>
          <w:color w:val="000000" w:themeColor="text1"/>
          <w:sz w:val="24"/>
        </w:rPr>
        <w:t>первых лет реализации программы;</w:t>
      </w:r>
    </w:p>
    <w:p w14:paraId="4875BB1C" w14:textId="35DDA473" w:rsidR="00A56664" w:rsidRDefault="00A56664" w:rsidP="00A82A3F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Одним из самых результативных проектов образовательной политики является «Школьный университет», который получил признание на уровне федерации, а выработанные в ходе его реализации подходы, позволяют существенно улучшить имидж вуза и обеспечить формирование положительного образа специалиста аграрного производства. </w:t>
      </w:r>
      <w:r w:rsidR="00AB7A7E" w:rsidRPr="00AB7A7E">
        <w:rPr>
          <w:rFonts w:ascii="Times New Roman" w:hAnsi="Times New Roman"/>
          <w:color w:val="000000" w:themeColor="text1"/>
          <w:sz w:val="24"/>
        </w:rPr>
        <w:t>В учебном процессе задействовано 9 научных лабораторий. По результатам реализации СТП разработана программа магистратуры по селекции и семеноводству сельскохозяйственных культур. В 2025 г. прием составил 11 чел., в том числе 7 по заявкам партнеров. В учебный процесс включены преподаватели из организаций-академических партнеров.</w:t>
      </w:r>
    </w:p>
    <w:p w14:paraId="4F7659FA" w14:textId="3E6BD2F7" w:rsidR="00A56664" w:rsidRDefault="00A56664" w:rsidP="00A82A3F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Особого внимания заслуживает также реализация приемной кампании, которую следует отнести к наиболее успешному результату работы университета.</w:t>
      </w:r>
    </w:p>
    <w:p w14:paraId="25EBFF05" w14:textId="771EB08F" w:rsidR="007F4D16" w:rsidRPr="007F4D16" w:rsidRDefault="00685035" w:rsidP="007F4D16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7A045A">
        <w:rPr>
          <w:rFonts w:ascii="Times New Roman" w:hAnsi="Times New Roman"/>
          <w:color w:val="000000" w:themeColor="text1"/>
          <w:sz w:val="24"/>
        </w:rPr>
        <w:t>Контингент обучающихся университета на 01.09.202</w:t>
      </w:r>
      <w:r w:rsidR="00505D01">
        <w:rPr>
          <w:rFonts w:ascii="Times New Roman" w:hAnsi="Times New Roman"/>
          <w:color w:val="000000" w:themeColor="text1"/>
          <w:sz w:val="24"/>
        </w:rPr>
        <w:t>5</w:t>
      </w:r>
      <w:r w:rsidRPr="007A045A">
        <w:rPr>
          <w:rFonts w:ascii="Times New Roman" w:hAnsi="Times New Roman"/>
          <w:color w:val="000000" w:themeColor="text1"/>
          <w:sz w:val="24"/>
        </w:rPr>
        <w:t xml:space="preserve"> года составил </w:t>
      </w:r>
      <w:r w:rsidR="00723FE9" w:rsidRPr="007A045A">
        <w:rPr>
          <w:rFonts w:ascii="Times New Roman" w:hAnsi="Times New Roman"/>
          <w:color w:val="000000" w:themeColor="text1"/>
          <w:sz w:val="24"/>
        </w:rPr>
        <w:t>5</w:t>
      </w:r>
      <w:r w:rsidR="00505D01">
        <w:rPr>
          <w:rFonts w:ascii="Times New Roman" w:hAnsi="Times New Roman"/>
          <w:color w:val="000000" w:themeColor="text1"/>
          <w:sz w:val="24"/>
        </w:rPr>
        <w:t>369</w:t>
      </w:r>
      <w:r w:rsidRPr="007A045A">
        <w:rPr>
          <w:rFonts w:ascii="Times New Roman" w:hAnsi="Times New Roman"/>
          <w:color w:val="000000" w:themeColor="text1"/>
          <w:sz w:val="24"/>
        </w:rPr>
        <w:t xml:space="preserve"> студентов по всем основным образовательным программам.</w:t>
      </w:r>
      <w:r w:rsidR="00505D01">
        <w:rPr>
          <w:rFonts w:ascii="Times New Roman" w:hAnsi="Times New Roman"/>
          <w:color w:val="000000" w:themeColor="text1"/>
          <w:sz w:val="24"/>
        </w:rPr>
        <w:t xml:space="preserve"> </w:t>
      </w:r>
      <w:r w:rsidR="007F4D16" w:rsidRPr="007F4D16">
        <w:rPr>
          <w:rFonts w:ascii="Times New Roman" w:hAnsi="Times New Roman"/>
          <w:color w:val="000000" w:themeColor="text1"/>
          <w:sz w:val="24"/>
        </w:rPr>
        <w:t>В 2025 году военную подготовку в военном учебном центре при Дальневосточном ГАУ завершили 74 чел., из них 33 чел. зачислены в запас ВС РФ.</w:t>
      </w:r>
      <w:r w:rsidR="007F4D16">
        <w:rPr>
          <w:rFonts w:ascii="Times New Roman" w:hAnsi="Times New Roman"/>
          <w:color w:val="000000" w:themeColor="text1"/>
          <w:sz w:val="24"/>
        </w:rPr>
        <w:t xml:space="preserve"> </w:t>
      </w:r>
      <w:r w:rsidR="007F4D16" w:rsidRPr="007F4D16">
        <w:rPr>
          <w:rFonts w:ascii="Times New Roman" w:hAnsi="Times New Roman"/>
          <w:color w:val="000000" w:themeColor="text1"/>
          <w:sz w:val="24"/>
        </w:rPr>
        <w:t>Приказом военного комиссара Амурской области от 01.08.2025 г. № 155 зачислены в запас:</w:t>
      </w:r>
    </w:p>
    <w:p w14:paraId="69A3232D" w14:textId="77777777" w:rsidR="007F4D16" w:rsidRPr="007F4D16" w:rsidRDefault="007F4D16" w:rsidP="007F4D16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7F4D16">
        <w:rPr>
          <w:rFonts w:ascii="Times New Roman" w:hAnsi="Times New Roman"/>
          <w:color w:val="000000" w:themeColor="text1"/>
          <w:sz w:val="24"/>
        </w:rPr>
        <w:t>с присвоением воинского звания «сержант» (ВУС-100182) - 14 человек;</w:t>
      </w:r>
    </w:p>
    <w:p w14:paraId="328976AD" w14:textId="77777777" w:rsidR="007F4D16" w:rsidRPr="007F4D16" w:rsidRDefault="007F4D16" w:rsidP="007F4D16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7F4D16">
        <w:rPr>
          <w:rFonts w:ascii="Times New Roman" w:hAnsi="Times New Roman"/>
          <w:color w:val="000000" w:themeColor="text1"/>
          <w:sz w:val="24"/>
        </w:rPr>
        <w:lastRenderedPageBreak/>
        <w:t>с присвоением воинского звания «рядовой» (ВУС-100868) - 19 человек.</w:t>
      </w:r>
    </w:p>
    <w:p w14:paraId="7717654A" w14:textId="59A94288" w:rsidR="007F4D16" w:rsidRDefault="007F4D16" w:rsidP="007F4D16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Еще </w:t>
      </w:r>
      <w:r w:rsidRPr="007F4D16">
        <w:rPr>
          <w:rFonts w:ascii="Times New Roman" w:hAnsi="Times New Roman"/>
          <w:color w:val="000000" w:themeColor="text1"/>
          <w:sz w:val="24"/>
        </w:rPr>
        <w:t>41 человек, завершившие военную подготовку в военном учебном центре при Дальневосточном ГАУ, планируются к зачислению в запас по окончании обучения в университете по направлениям подготовки бакалавриата и специалитета в 2026 году; из них 20 чел. с присвоением воинского звания «сержант», 21 чел. с присвоением воинского звания «рядовой».</w:t>
      </w:r>
      <w:r w:rsidR="00685035" w:rsidRPr="007A045A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399CD16B" w14:textId="724FB674" w:rsidR="00723FE9" w:rsidRDefault="00723FE9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7A045A">
        <w:rPr>
          <w:rFonts w:ascii="Times New Roman" w:hAnsi="Times New Roman"/>
          <w:color w:val="000000" w:themeColor="text1"/>
          <w:sz w:val="24"/>
        </w:rPr>
        <w:t xml:space="preserve">Главным достижение отчетного года является существенный прирост принятых на обучение внебюджетных студентов. </w:t>
      </w:r>
      <w:r w:rsidR="00505D01" w:rsidRPr="00505D01">
        <w:rPr>
          <w:rFonts w:ascii="Times New Roman" w:hAnsi="Times New Roman"/>
          <w:color w:val="000000" w:themeColor="text1"/>
          <w:sz w:val="24"/>
        </w:rPr>
        <w:t>У</w:t>
      </w:r>
      <w:r w:rsidR="00505D01">
        <w:rPr>
          <w:rFonts w:ascii="Times New Roman" w:hAnsi="Times New Roman"/>
          <w:color w:val="000000" w:themeColor="text1"/>
          <w:sz w:val="24"/>
        </w:rPr>
        <w:t>ниверситетом достигнуто у</w:t>
      </w:r>
      <w:r w:rsidR="00505D01" w:rsidRPr="00505D01">
        <w:rPr>
          <w:rFonts w:ascii="Times New Roman" w:hAnsi="Times New Roman"/>
          <w:color w:val="000000" w:themeColor="text1"/>
          <w:sz w:val="24"/>
        </w:rPr>
        <w:t>величение контингента на 22% в условиях сокращения КЦП на 20%</w:t>
      </w:r>
      <w:r w:rsidR="00505D01">
        <w:rPr>
          <w:rFonts w:ascii="Times New Roman" w:hAnsi="Times New Roman"/>
          <w:color w:val="000000" w:themeColor="text1"/>
          <w:sz w:val="24"/>
        </w:rPr>
        <w:t xml:space="preserve">. </w:t>
      </w:r>
    </w:p>
    <w:p w14:paraId="6ED13B96" w14:textId="501B4848" w:rsidR="007A045A" w:rsidRPr="007A045A" w:rsidRDefault="007A045A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Вместе с тем, существует множество «узких мест» в образовательной деятельности вуза, они требуют особой проработки, новых методов и подходов, которые будут способствовать решению поставленных задач. В университете остается сложной задача сохранности контингента, роста доходов от услуг ДПО, требуют особого внимания вопросы качества реализации обучения в рамках отдельных дисциплин и т.д.</w:t>
      </w:r>
    </w:p>
    <w:p w14:paraId="23EBF26A" w14:textId="77777777" w:rsidR="00992F0E" w:rsidRDefault="00992F0E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</w:rPr>
      </w:pPr>
    </w:p>
    <w:p w14:paraId="2DBF8288" w14:textId="77777777" w:rsidR="00992F0E" w:rsidRDefault="00685035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Ученый совет решил:</w:t>
      </w:r>
    </w:p>
    <w:p w14:paraId="26FF73D3" w14:textId="663F0182" w:rsidR="00992F0E" w:rsidRDefault="006850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</w:rPr>
      </w:pPr>
      <w:r w:rsidRPr="00886BDB">
        <w:rPr>
          <w:rFonts w:ascii="Times New Roman" w:hAnsi="Times New Roman"/>
          <w:bCs/>
          <w:color w:val="000000" w:themeColor="text1"/>
          <w:sz w:val="24"/>
        </w:rPr>
        <w:t>1.</w:t>
      </w:r>
      <w:r>
        <w:rPr>
          <w:rFonts w:ascii="Times New Roman" w:hAnsi="Times New Roman"/>
          <w:color w:val="000000" w:themeColor="text1"/>
          <w:sz w:val="24"/>
        </w:rPr>
        <w:t xml:space="preserve"> Результаты работы службы проректора </w:t>
      </w:r>
      <w:bookmarkStart w:id="1" w:name="_Hlk113775567"/>
      <w:r>
        <w:rPr>
          <w:rFonts w:ascii="Times New Roman" w:hAnsi="Times New Roman"/>
          <w:color w:val="000000" w:themeColor="text1"/>
          <w:sz w:val="24"/>
        </w:rPr>
        <w:t xml:space="preserve">по образовательной деятельности и цифровой трансформации </w:t>
      </w:r>
      <w:bookmarkStart w:id="2" w:name="_GoBack"/>
      <w:bookmarkEnd w:id="1"/>
      <w:bookmarkEnd w:id="2"/>
      <w:r w:rsidR="00161263">
        <w:rPr>
          <w:rFonts w:ascii="Times New Roman" w:hAnsi="Times New Roman"/>
          <w:color w:val="000000" w:themeColor="text1"/>
          <w:sz w:val="24"/>
        </w:rPr>
        <w:t>признать,</w:t>
      </w:r>
      <w:r w:rsidR="009732EE">
        <w:rPr>
          <w:rFonts w:ascii="Times New Roman" w:hAnsi="Times New Roman"/>
          <w:color w:val="000000" w:themeColor="text1"/>
          <w:sz w:val="24"/>
        </w:rPr>
        <w:t xml:space="preserve"> а также результаты работы </w:t>
      </w:r>
      <w:r w:rsidR="009732EE" w:rsidRPr="00886BDB">
        <w:rPr>
          <w:rFonts w:ascii="Times New Roman" w:hAnsi="Times New Roman"/>
          <w:color w:val="000000" w:themeColor="text1"/>
          <w:sz w:val="24"/>
        </w:rPr>
        <w:t xml:space="preserve">коллектива университета и приемной комиссии по набору в 2025 году считать </w:t>
      </w:r>
      <w:r w:rsidR="00150C7F">
        <w:rPr>
          <w:rFonts w:ascii="Times New Roman" w:hAnsi="Times New Roman"/>
          <w:color w:val="000000" w:themeColor="text1"/>
          <w:sz w:val="24"/>
        </w:rPr>
        <w:t>удовлетворительными.</w:t>
      </w:r>
    </w:p>
    <w:p w14:paraId="310B2604" w14:textId="0F8219C2" w:rsidR="00992F0E" w:rsidRDefault="009732EE">
      <w:pPr>
        <w:pStyle w:val="a3"/>
        <w:tabs>
          <w:tab w:val="left" w:pos="72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</w:t>
      </w:r>
      <w:r w:rsidR="00685035">
        <w:rPr>
          <w:rFonts w:ascii="Times New Roman" w:hAnsi="Times New Roman"/>
          <w:color w:val="000000" w:themeColor="text1"/>
          <w:sz w:val="24"/>
        </w:rPr>
        <w:t xml:space="preserve">. Разработать </w:t>
      </w:r>
      <w:r w:rsidR="0006092F" w:rsidRPr="0006092F">
        <w:rPr>
          <w:rFonts w:ascii="Times New Roman" w:hAnsi="Times New Roman"/>
          <w:color w:val="000000" w:themeColor="text1"/>
          <w:sz w:val="24"/>
        </w:rPr>
        <w:t>систем</w:t>
      </w:r>
      <w:r w:rsidR="00444678">
        <w:rPr>
          <w:rFonts w:ascii="Times New Roman" w:hAnsi="Times New Roman"/>
          <w:color w:val="000000" w:themeColor="text1"/>
          <w:sz w:val="24"/>
        </w:rPr>
        <w:t>у</w:t>
      </w:r>
      <w:r w:rsidR="0006092F" w:rsidRPr="0006092F">
        <w:rPr>
          <w:rFonts w:ascii="Times New Roman" w:hAnsi="Times New Roman"/>
          <w:color w:val="000000" w:themeColor="text1"/>
          <w:sz w:val="24"/>
        </w:rPr>
        <w:t xml:space="preserve"> управления контингентом</w:t>
      </w:r>
      <w:r w:rsidR="0006092F">
        <w:rPr>
          <w:rFonts w:ascii="Times New Roman" w:hAnsi="Times New Roman"/>
          <w:color w:val="000000" w:themeColor="text1"/>
          <w:sz w:val="24"/>
        </w:rPr>
        <w:t xml:space="preserve"> для </w:t>
      </w:r>
      <w:r w:rsidR="00685035">
        <w:rPr>
          <w:rFonts w:ascii="Times New Roman" w:hAnsi="Times New Roman"/>
          <w:color w:val="000000" w:themeColor="text1"/>
          <w:sz w:val="24"/>
        </w:rPr>
        <w:t>достижени</w:t>
      </w:r>
      <w:r w:rsidR="0006092F">
        <w:rPr>
          <w:rFonts w:ascii="Times New Roman" w:hAnsi="Times New Roman"/>
          <w:color w:val="000000" w:themeColor="text1"/>
          <w:sz w:val="24"/>
        </w:rPr>
        <w:t>я</w:t>
      </w:r>
      <w:r w:rsidR="00685035">
        <w:rPr>
          <w:rFonts w:ascii="Times New Roman" w:hAnsi="Times New Roman"/>
          <w:color w:val="000000" w:themeColor="text1"/>
          <w:sz w:val="24"/>
        </w:rPr>
        <w:t xml:space="preserve"> </w:t>
      </w:r>
      <w:r w:rsidR="0006092F">
        <w:rPr>
          <w:rFonts w:ascii="Times New Roman" w:hAnsi="Times New Roman"/>
          <w:color w:val="000000" w:themeColor="text1"/>
          <w:sz w:val="24"/>
        </w:rPr>
        <w:t xml:space="preserve">показателей его </w:t>
      </w:r>
      <w:r w:rsidR="00685035">
        <w:rPr>
          <w:rFonts w:ascii="Times New Roman" w:hAnsi="Times New Roman"/>
          <w:color w:val="000000" w:themeColor="text1"/>
          <w:sz w:val="24"/>
        </w:rPr>
        <w:t>сохранности</w:t>
      </w:r>
      <w:r w:rsidR="0069553C">
        <w:rPr>
          <w:rFonts w:ascii="Times New Roman" w:hAnsi="Times New Roman"/>
          <w:color w:val="000000" w:themeColor="text1"/>
          <w:sz w:val="24"/>
        </w:rPr>
        <w:t>.</w:t>
      </w:r>
      <w:r w:rsidR="00685035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6AED75D7" w14:textId="77777777" w:rsidR="00150C7F" w:rsidRDefault="00685035" w:rsidP="00150C7F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3" w:name="_Hlk145873922"/>
      <w:r>
        <w:rPr>
          <w:rFonts w:ascii="Times New Roman" w:hAnsi="Times New Roman"/>
          <w:color w:val="000000" w:themeColor="text1"/>
          <w:sz w:val="24"/>
        </w:rPr>
        <w:t xml:space="preserve">Ответственные: </w:t>
      </w:r>
      <w:bookmarkStart w:id="4" w:name="_Hlk177932472"/>
      <w:r>
        <w:rPr>
          <w:rFonts w:ascii="Times New Roman" w:hAnsi="Times New Roman"/>
          <w:color w:val="000000" w:themeColor="text1"/>
          <w:sz w:val="24"/>
        </w:rPr>
        <w:t xml:space="preserve">начальник управления организации учебного процесса </w:t>
      </w:r>
      <w:r w:rsidR="0006092F">
        <w:rPr>
          <w:rFonts w:ascii="Times New Roman" w:hAnsi="Times New Roman"/>
          <w:color w:val="000000" w:themeColor="text1"/>
          <w:sz w:val="24"/>
        </w:rPr>
        <w:t>Тихонов Е.И</w:t>
      </w:r>
      <w:bookmarkEnd w:id="4"/>
      <w:r w:rsidR="0006092F">
        <w:rPr>
          <w:rFonts w:ascii="Times New Roman" w:hAnsi="Times New Roman"/>
          <w:color w:val="000000" w:themeColor="text1"/>
          <w:sz w:val="24"/>
        </w:rPr>
        <w:t xml:space="preserve">, </w:t>
      </w:r>
      <w:r w:rsidR="0006092F" w:rsidRPr="0006092F">
        <w:rPr>
          <w:rFonts w:ascii="Times New Roman" w:hAnsi="Times New Roman"/>
          <w:color w:val="000000" w:themeColor="text1"/>
          <w:sz w:val="24"/>
        </w:rPr>
        <w:t xml:space="preserve">начальник управления развитием образовательных программ </w:t>
      </w:r>
      <w:r>
        <w:rPr>
          <w:rFonts w:ascii="Times New Roman" w:hAnsi="Times New Roman"/>
          <w:color w:val="000000" w:themeColor="text1"/>
          <w:sz w:val="24"/>
        </w:rPr>
        <w:t>Литвинова З.А.</w:t>
      </w:r>
      <w:bookmarkEnd w:id="3"/>
      <w:r w:rsidR="00150C7F" w:rsidRPr="00150C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3BE426B" w14:textId="24A0D22C" w:rsidR="00992F0E" w:rsidRPr="00150C7F" w:rsidRDefault="00150C7F" w:rsidP="00150C7F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106E0">
        <w:rPr>
          <w:rFonts w:ascii="Times New Roman" w:hAnsi="Times New Roman"/>
          <w:color w:val="000000" w:themeColor="text1"/>
          <w:sz w:val="24"/>
          <w:szCs w:val="24"/>
        </w:rPr>
        <w:t>Срок исполнения: 31 декабря 2025 года.</w:t>
      </w:r>
    </w:p>
    <w:p w14:paraId="1BEE6AEF" w14:textId="3B24A955" w:rsidR="00992F0E" w:rsidRDefault="009732EE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3</w:t>
      </w:r>
      <w:r w:rsidR="00685035">
        <w:rPr>
          <w:rFonts w:ascii="Times New Roman" w:hAnsi="Times New Roman"/>
          <w:color w:val="000000" w:themeColor="text1"/>
          <w:sz w:val="24"/>
        </w:rPr>
        <w:t>. Разработать ключевые показатели эффективности сотрудников (КПЭ деканов / заведующих кафедрами / ППС) с учетом аккредитационных показателей</w:t>
      </w:r>
    </w:p>
    <w:p w14:paraId="24891357" w14:textId="10012366" w:rsidR="00992F0E" w:rsidRPr="00003817" w:rsidRDefault="00685035">
      <w:pPr>
        <w:pStyle w:val="a3"/>
        <w:tabs>
          <w:tab w:val="left" w:pos="720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</w:rPr>
      </w:pPr>
      <w:bookmarkStart w:id="5" w:name="_Hlk145874001"/>
      <w:bookmarkStart w:id="6" w:name="_Hlk85273896"/>
      <w:r>
        <w:rPr>
          <w:rFonts w:ascii="Times New Roman" w:hAnsi="Times New Roman"/>
          <w:color w:val="000000" w:themeColor="text1"/>
          <w:sz w:val="24"/>
        </w:rPr>
        <w:t xml:space="preserve">Ответственные: </w:t>
      </w:r>
      <w:r w:rsidR="00003817">
        <w:rPr>
          <w:rFonts w:ascii="Times New Roman" w:hAnsi="Times New Roman"/>
          <w:color w:val="000000" w:themeColor="text1"/>
          <w:sz w:val="24"/>
        </w:rPr>
        <w:t>Проректоры по направлениям</w:t>
      </w:r>
      <w:r w:rsidR="0069553C">
        <w:rPr>
          <w:rFonts w:ascii="Times New Roman" w:hAnsi="Times New Roman"/>
          <w:color w:val="000000" w:themeColor="text1"/>
          <w:sz w:val="24"/>
        </w:rPr>
        <w:t>.</w:t>
      </w:r>
    </w:p>
    <w:p w14:paraId="7E65448B" w14:textId="321212FE" w:rsidR="009821CB" w:rsidRDefault="00685035" w:rsidP="007F4D16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Срок исполнения: 31 </w:t>
      </w:r>
      <w:r w:rsidR="00003817">
        <w:rPr>
          <w:rFonts w:ascii="Times New Roman" w:hAnsi="Times New Roman"/>
          <w:color w:val="000000" w:themeColor="text1"/>
          <w:sz w:val="24"/>
        </w:rPr>
        <w:t>октя</w:t>
      </w:r>
      <w:r>
        <w:rPr>
          <w:rFonts w:ascii="Times New Roman" w:hAnsi="Times New Roman"/>
          <w:color w:val="000000" w:themeColor="text1"/>
          <w:sz w:val="24"/>
        </w:rPr>
        <w:t>бря 202</w:t>
      </w:r>
      <w:r w:rsidR="007F4D16">
        <w:rPr>
          <w:rFonts w:ascii="Times New Roman" w:hAnsi="Times New Roman"/>
          <w:color w:val="000000" w:themeColor="text1"/>
          <w:sz w:val="24"/>
        </w:rPr>
        <w:t>5</w:t>
      </w:r>
      <w:r>
        <w:rPr>
          <w:rFonts w:ascii="Times New Roman" w:hAnsi="Times New Roman"/>
          <w:color w:val="000000" w:themeColor="text1"/>
          <w:sz w:val="24"/>
        </w:rPr>
        <w:t xml:space="preserve"> года.</w:t>
      </w:r>
      <w:bookmarkEnd w:id="5"/>
      <w:bookmarkEnd w:id="6"/>
    </w:p>
    <w:p w14:paraId="62FE14F3" w14:textId="590E9EF4" w:rsidR="003816D4" w:rsidRPr="003816D4" w:rsidRDefault="009732EE" w:rsidP="003816D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4</w:t>
      </w:r>
      <w:r w:rsidR="003816D4" w:rsidRPr="003816D4">
        <w:rPr>
          <w:rFonts w:ascii="Times New Roman" w:hAnsi="Times New Roman"/>
          <w:color w:val="000000" w:themeColor="text1"/>
          <w:sz w:val="24"/>
        </w:rPr>
        <w:t xml:space="preserve">. Разработать проект реализации совместных образовательных программ (программ присуждения двойных дипломов) по направлениям 36.05.01 Ветеринария, 38.03.01 Экономика. </w:t>
      </w:r>
    </w:p>
    <w:p w14:paraId="4876A8EF" w14:textId="5A0A7536" w:rsidR="003816D4" w:rsidRPr="003816D4" w:rsidRDefault="003816D4" w:rsidP="003816D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3816D4">
        <w:rPr>
          <w:rFonts w:ascii="Times New Roman" w:hAnsi="Times New Roman"/>
          <w:color w:val="000000" w:themeColor="text1"/>
          <w:sz w:val="24"/>
        </w:rPr>
        <w:t xml:space="preserve">Ответственный: </w:t>
      </w:r>
      <w:r w:rsidR="00A75367" w:rsidRPr="0006092F">
        <w:rPr>
          <w:rFonts w:ascii="Times New Roman" w:hAnsi="Times New Roman"/>
          <w:color w:val="000000" w:themeColor="text1"/>
          <w:sz w:val="24"/>
        </w:rPr>
        <w:t>начальник управления развитием образовательных программ</w:t>
      </w:r>
      <w:r w:rsidR="00A75367" w:rsidRPr="003816D4">
        <w:rPr>
          <w:rFonts w:ascii="Times New Roman" w:hAnsi="Times New Roman"/>
          <w:color w:val="000000" w:themeColor="text1"/>
          <w:sz w:val="24"/>
        </w:rPr>
        <w:t xml:space="preserve"> </w:t>
      </w:r>
      <w:r w:rsidRPr="003816D4">
        <w:rPr>
          <w:rFonts w:ascii="Times New Roman" w:hAnsi="Times New Roman"/>
          <w:color w:val="000000" w:themeColor="text1"/>
          <w:sz w:val="24"/>
        </w:rPr>
        <w:t xml:space="preserve">Литвинова З.А., </w:t>
      </w:r>
      <w:r w:rsidR="00A75367">
        <w:rPr>
          <w:rFonts w:ascii="Times New Roman" w:hAnsi="Times New Roman"/>
          <w:color w:val="000000" w:themeColor="text1"/>
          <w:sz w:val="24"/>
        </w:rPr>
        <w:t>начальник управления организации учебного процесса Тихонов Е.И</w:t>
      </w:r>
      <w:r w:rsidR="00B056D4">
        <w:rPr>
          <w:rFonts w:ascii="Times New Roman" w:hAnsi="Times New Roman"/>
          <w:color w:val="000000" w:themeColor="text1"/>
          <w:sz w:val="24"/>
        </w:rPr>
        <w:t>.</w:t>
      </w:r>
      <w:r w:rsidR="00A75367" w:rsidRPr="003816D4">
        <w:rPr>
          <w:rFonts w:ascii="Times New Roman" w:hAnsi="Times New Roman"/>
          <w:color w:val="000000" w:themeColor="text1"/>
          <w:sz w:val="24"/>
        </w:rPr>
        <w:t xml:space="preserve"> </w:t>
      </w:r>
      <w:r w:rsidRPr="003816D4">
        <w:rPr>
          <w:rFonts w:ascii="Times New Roman" w:hAnsi="Times New Roman"/>
          <w:color w:val="000000" w:themeColor="text1"/>
          <w:sz w:val="24"/>
        </w:rPr>
        <w:t>деканы ФВМЗБ, ФЭФ.</w:t>
      </w:r>
    </w:p>
    <w:p w14:paraId="0B3BBFEE" w14:textId="790265D5" w:rsidR="003816D4" w:rsidRPr="003816D4" w:rsidRDefault="003816D4" w:rsidP="003816D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3816D4">
        <w:rPr>
          <w:rFonts w:ascii="Times New Roman" w:hAnsi="Times New Roman"/>
          <w:color w:val="000000" w:themeColor="text1"/>
          <w:sz w:val="24"/>
        </w:rPr>
        <w:t>Срок исполнения: 01.</w:t>
      </w:r>
      <w:r w:rsidR="007F4D16">
        <w:rPr>
          <w:rFonts w:ascii="Times New Roman" w:hAnsi="Times New Roman"/>
          <w:color w:val="000000" w:themeColor="text1"/>
          <w:sz w:val="24"/>
        </w:rPr>
        <w:t>03</w:t>
      </w:r>
      <w:r w:rsidRPr="003816D4">
        <w:rPr>
          <w:rFonts w:ascii="Times New Roman" w:hAnsi="Times New Roman"/>
          <w:color w:val="000000" w:themeColor="text1"/>
          <w:sz w:val="24"/>
        </w:rPr>
        <w:t>.202</w:t>
      </w:r>
      <w:r w:rsidR="007F4D16">
        <w:rPr>
          <w:rFonts w:ascii="Times New Roman" w:hAnsi="Times New Roman"/>
          <w:color w:val="000000" w:themeColor="text1"/>
          <w:sz w:val="24"/>
        </w:rPr>
        <w:t>6</w:t>
      </w:r>
      <w:r w:rsidR="0069553C">
        <w:rPr>
          <w:rFonts w:ascii="Times New Roman" w:hAnsi="Times New Roman"/>
          <w:color w:val="000000" w:themeColor="text1"/>
          <w:sz w:val="24"/>
        </w:rPr>
        <w:t xml:space="preserve"> года.</w:t>
      </w:r>
    </w:p>
    <w:p w14:paraId="006879CE" w14:textId="6A67B66E" w:rsidR="003816D4" w:rsidRPr="003816D4" w:rsidRDefault="009732EE" w:rsidP="003816D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5</w:t>
      </w:r>
      <w:r w:rsidR="003816D4" w:rsidRPr="003816D4">
        <w:rPr>
          <w:rFonts w:ascii="Times New Roman" w:hAnsi="Times New Roman"/>
          <w:color w:val="000000" w:themeColor="text1"/>
          <w:sz w:val="24"/>
        </w:rPr>
        <w:t>. Разработать систему оценки эффективности реализации образовательных программ с учетом аккредитационных показателей, целевых показателей Министерства сельского хозяйства РФ.</w:t>
      </w:r>
    </w:p>
    <w:p w14:paraId="431576D4" w14:textId="41FE0F3A" w:rsidR="003816D4" w:rsidRDefault="003816D4" w:rsidP="003816D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3816D4">
        <w:rPr>
          <w:rFonts w:ascii="Times New Roman" w:hAnsi="Times New Roman"/>
          <w:color w:val="000000" w:themeColor="text1"/>
          <w:sz w:val="24"/>
        </w:rPr>
        <w:t xml:space="preserve">Ответственный: </w:t>
      </w:r>
      <w:r w:rsidR="00A75367" w:rsidRPr="003816D4">
        <w:rPr>
          <w:rFonts w:ascii="Times New Roman" w:hAnsi="Times New Roman"/>
          <w:color w:val="000000" w:themeColor="text1"/>
          <w:sz w:val="24"/>
        </w:rPr>
        <w:t xml:space="preserve">начальник управления развитием образовательных программ </w:t>
      </w:r>
      <w:r w:rsidRPr="003816D4">
        <w:rPr>
          <w:rFonts w:ascii="Times New Roman" w:hAnsi="Times New Roman"/>
          <w:color w:val="000000" w:themeColor="text1"/>
          <w:sz w:val="24"/>
        </w:rPr>
        <w:t xml:space="preserve">Литвинова З.А., </w:t>
      </w:r>
      <w:r w:rsidR="00A75367" w:rsidRPr="003816D4">
        <w:rPr>
          <w:rFonts w:ascii="Times New Roman" w:hAnsi="Times New Roman"/>
          <w:color w:val="000000" w:themeColor="text1"/>
          <w:sz w:val="24"/>
        </w:rPr>
        <w:t>начальник финансово-экономического управления</w:t>
      </w:r>
      <w:r w:rsidRPr="003816D4">
        <w:rPr>
          <w:rFonts w:ascii="Times New Roman" w:hAnsi="Times New Roman"/>
          <w:color w:val="000000" w:themeColor="text1"/>
          <w:sz w:val="24"/>
        </w:rPr>
        <w:t xml:space="preserve"> Ковшун Ю.А.</w:t>
      </w:r>
    </w:p>
    <w:p w14:paraId="12CD7C5F" w14:textId="46A66877" w:rsidR="007F4D16" w:rsidRDefault="008C1DC1" w:rsidP="003816D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8C1DC1">
        <w:rPr>
          <w:rFonts w:ascii="Times New Roman" w:hAnsi="Times New Roman"/>
          <w:color w:val="000000" w:themeColor="text1"/>
          <w:sz w:val="24"/>
        </w:rPr>
        <w:t xml:space="preserve">Срок исполнения: </w:t>
      </w:r>
      <w:r w:rsidR="0069553C">
        <w:rPr>
          <w:rFonts w:ascii="Times New Roman" w:hAnsi="Times New Roman"/>
          <w:color w:val="000000" w:themeColor="text1"/>
          <w:sz w:val="24"/>
        </w:rPr>
        <w:t>31 декабря 2025 года.</w:t>
      </w:r>
    </w:p>
    <w:p w14:paraId="3FA7EECE" w14:textId="256C75C6" w:rsidR="001761B9" w:rsidRDefault="009732EE" w:rsidP="003816D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6</w:t>
      </w:r>
      <w:r w:rsidR="001761B9">
        <w:rPr>
          <w:rFonts w:ascii="Times New Roman" w:hAnsi="Times New Roman"/>
          <w:color w:val="000000" w:themeColor="text1"/>
          <w:sz w:val="24"/>
        </w:rPr>
        <w:t>. Разработать комплекс мероприятий, направленных на содействие в трудоустройстве студентов и выпускников в отрасль</w:t>
      </w:r>
      <w:r w:rsidR="00066920">
        <w:rPr>
          <w:rFonts w:ascii="Times New Roman" w:hAnsi="Times New Roman"/>
          <w:color w:val="000000" w:themeColor="text1"/>
          <w:sz w:val="24"/>
        </w:rPr>
        <w:t xml:space="preserve"> АПК</w:t>
      </w:r>
      <w:r w:rsidR="001761B9">
        <w:rPr>
          <w:rFonts w:ascii="Times New Roman" w:hAnsi="Times New Roman"/>
          <w:color w:val="000000" w:themeColor="text1"/>
          <w:sz w:val="24"/>
        </w:rPr>
        <w:t>, в том числе на предприятия сельских территорий, для увеличен</w:t>
      </w:r>
      <w:r w:rsidR="007D630A">
        <w:rPr>
          <w:rFonts w:ascii="Times New Roman" w:hAnsi="Times New Roman"/>
          <w:color w:val="000000" w:themeColor="text1"/>
          <w:sz w:val="24"/>
        </w:rPr>
        <w:t>ия целевого показателя по трудоустройству</w:t>
      </w:r>
      <w:r w:rsidR="00066920">
        <w:rPr>
          <w:rFonts w:ascii="Times New Roman" w:hAnsi="Times New Roman"/>
          <w:color w:val="000000" w:themeColor="text1"/>
          <w:sz w:val="24"/>
        </w:rPr>
        <w:t xml:space="preserve">. </w:t>
      </w:r>
      <w:r w:rsidR="007D630A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45B90279" w14:textId="267DD6E4" w:rsidR="007D630A" w:rsidRDefault="007D630A" w:rsidP="003816D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Ответственный: </w:t>
      </w:r>
      <w:r w:rsidR="00886BDB">
        <w:rPr>
          <w:rFonts w:ascii="Times New Roman" w:hAnsi="Times New Roman"/>
          <w:color w:val="000000" w:themeColor="text1"/>
          <w:sz w:val="24"/>
        </w:rPr>
        <w:t xml:space="preserve">начальник управления по профориентации и развитию карьеры </w:t>
      </w:r>
      <w:r>
        <w:rPr>
          <w:rFonts w:ascii="Times New Roman" w:hAnsi="Times New Roman"/>
          <w:color w:val="000000" w:themeColor="text1"/>
          <w:sz w:val="24"/>
        </w:rPr>
        <w:t>Фадеева Д.С.</w:t>
      </w:r>
    </w:p>
    <w:p w14:paraId="5A2B529A" w14:textId="0E243CD7" w:rsidR="007D630A" w:rsidRDefault="007D630A" w:rsidP="003816D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Срок исполнения: 10.11.2025 года.</w:t>
      </w:r>
    </w:p>
    <w:p w14:paraId="1F3ECBE1" w14:textId="42FA7D1C" w:rsidR="00D17A38" w:rsidRDefault="009732EE" w:rsidP="003816D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7</w:t>
      </w:r>
      <w:r w:rsidR="00D17A38">
        <w:rPr>
          <w:rFonts w:ascii="Times New Roman" w:hAnsi="Times New Roman"/>
          <w:color w:val="000000" w:themeColor="text1"/>
          <w:sz w:val="24"/>
        </w:rPr>
        <w:t xml:space="preserve">. Разработать новую универсальную модель дополнительного профессионального образования, </w:t>
      </w:r>
      <w:r w:rsidR="00D17A38" w:rsidRPr="00D17A38">
        <w:rPr>
          <w:rFonts w:ascii="Times New Roman" w:hAnsi="Times New Roman"/>
          <w:color w:val="000000" w:themeColor="text1"/>
          <w:sz w:val="24"/>
        </w:rPr>
        <w:t>обеспечивающ</w:t>
      </w:r>
      <w:r w:rsidR="00B27620">
        <w:rPr>
          <w:rFonts w:ascii="Times New Roman" w:hAnsi="Times New Roman"/>
          <w:color w:val="000000" w:themeColor="text1"/>
          <w:sz w:val="24"/>
        </w:rPr>
        <w:t>ую</w:t>
      </w:r>
      <w:r w:rsidR="00D17A38" w:rsidRPr="00D17A38">
        <w:rPr>
          <w:rFonts w:ascii="Times New Roman" w:hAnsi="Times New Roman"/>
          <w:color w:val="000000" w:themeColor="text1"/>
          <w:sz w:val="24"/>
        </w:rPr>
        <w:t xml:space="preserve"> опережающую подготовку кадров </w:t>
      </w:r>
      <w:r w:rsidR="00B27620">
        <w:rPr>
          <w:rFonts w:ascii="Times New Roman" w:hAnsi="Times New Roman"/>
          <w:color w:val="000000" w:themeColor="text1"/>
          <w:sz w:val="24"/>
        </w:rPr>
        <w:t>и</w:t>
      </w:r>
      <w:r w:rsidR="00D17A38">
        <w:rPr>
          <w:rFonts w:ascii="Times New Roman" w:hAnsi="Times New Roman"/>
          <w:color w:val="000000" w:themeColor="text1"/>
          <w:sz w:val="24"/>
        </w:rPr>
        <w:t xml:space="preserve"> </w:t>
      </w:r>
      <w:r w:rsidR="00D17A38" w:rsidRPr="00D17A38">
        <w:rPr>
          <w:rFonts w:ascii="Times New Roman" w:hAnsi="Times New Roman"/>
          <w:color w:val="000000" w:themeColor="text1"/>
          <w:sz w:val="24"/>
        </w:rPr>
        <w:t>рост</w:t>
      </w:r>
      <w:r w:rsidR="00B27620">
        <w:rPr>
          <w:rFonts w:ascii="Times New Roman" w:hAnsi="Times New Roman"/>
          <w:color w:val="000000" w:themeColor="text1"/>
          <w:sz w:val="24"/>
        </w:rPr>
        <w:t xml:space="preserve"> выручки от программ</w:t>
      </w:r>
      <w:r w:rsidR="001D03D8">
        <w:rPr>
          <w:rFonts w:ascii="Times New Roman" w:hAnsi="Times New Roman"/>
          <w:color w:val="000000" w:themeColor="text1"/>
          <w:sz w:val="24"/>
        </w:rPr>
        <w:t xml:space="preserve"> </w:t>
      </w:r>
      <w:r w:rsidR="00D17A38" w:rsidRPr="00D17A38">
        <w:rPr>
          <w:rFonts w:ascii="Times New Roman" w:hAnsi="Times New Roman"/>
          <w:color w:val="000000" w:themeColor="text1"/>
          <w:sz w:val="24"/>
        </w:rPr>
        <w:t>ДПО</w:t>
      </w:r>
      <w:r w:rsidR="00D17A38">
        <w:rPr>
          <w:rFonts w:ascii="Times New Roman" w:hAnsi="Times New Roman"/>
          <w:color w:val="000000" w:themeColor="text1"/>
          <w:sz w:val="24"/>
        </w:rPr>
        <w:t xml:space="preserve"> не менее 5% ежегодно</w:t>
      </w:r>
      <w:r w:rsidR="00B27620">
        <w:rPr>
          <w:rFonts w:ascii="Times New Roman" w:hAnsi="Times New Roman"/>
          <w:color w:val="000000" w:themeColor="text1"/>
          <w:sz w:val="24"/>
        </w:rPr>
        <w:t>.</w:t>
      </w:r>
    </w:p>
    <w:p w14:paraId="15354B69" w14:textId="2281B099" w:rsidR="00D17A38" w:rsidRDefault="00D17A38" w:rsidP="00D17A38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Ответственный:</w:t>
      </w:r>
      <w:r w:rsidR="00886BDB">
        <w:rPr>
          <w:rFonts w:ascii="Times New Roman" w:hAnsi="Times New Roman"/>
          <w:color w:val="000000" w:themeColor="text1"/>
          <w:sz w:val="24"/>
        </w:rPr>
        <w:t xml:space="preserve"> начальник управления дополнительного образования и профессионального обучения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Енина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Д.</w:t>
      </w:r>
      <w:r w:rsidR="001D03D8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 xml:space="preserve">В. </w:t>
      </w:r>
    </w:p>
    <w:p w14:paraId="389ABB6F" w14:textId="5BF506FD" w:rsidR="00D17A38" w:rsidRDefault="00D17A38" w:rsidP="00D17A38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lastRenderedPageBreak/>
        <w:t>Срок исполнения: 01.05.202</w:t>
      </w:r>
      <w:r w:rsidR="009C7816">
        <w:rPr>
          <w:rFonts w:ascii="Times New Roman" w:hAnsi="Times New Roman"/>
          <w:color w:val="000000" w:themeColor="text1"/>
          <w:sz w:val="24"/>
        </w:rPr>
        <w:t>6</w:t>
      </w:r>
      <w:r>
        <w:rPr>
          <w:rFonts w:ascii="Times New Roman" w:hAnsi="Times New Roman"/>
          <w:color w:val="000000" w:themeColor="text1"/>
          <w:sz w:val="24"/>
        </w:rPr>
        <w:t xml:space="preserve"> года.</w:t>
      </w:r>
    </w:p>
    <w:p w14:paraId="71A54AB9" w14:textId="468C36FF" w:rsidR="00886BDB" w:rsidRPr="00886BDB" w:rsidRDefault="009732EE" w:rsidP="00886BD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8</w:t>
      </w:r>
      <w:r w:rsidR="00886BDB">
        <w:rPr>
          <w:rFonts w:ascii="Times New Roman" w:hAnsi="Times New Roman"/>
          <w:color w:val="000000" w:themeColor="text1"/>
          <w:sz w:val="24"/>
        </w:rPr>
        <w:t xml:space="preserve">. </w:t>
      </w:r>
      <w:r w:rsidR="00886BDB" w:rsidRPr="00886BDB">
        <w:rPr>
          <w:rFonts w:ascii="Times New Roman" w:hAnsi="Times New Roman"/>
          <w:color w:val="000000" w:themeColor="text1"/>
          <w:sz w:val="24"/>
        </w:rPr>
        <w:t xml:space="preserve">В срок до 1 февраля 2025 г. разработать контрольно-измерительные материалы для проведения вступительных испытаний при приеме на обучение по программам бакалавриата и специалитета, программам магистратуры и программам подготовки научно-педагогических кадров на бумажном носителе и в электронной форме. Разместить </w:t>
      </w:r>
      <w:proofErr w:type="spellStart"/>
      <w:r w:rsidR="00886BDB" w:rsidRPr="00886BDB">
        <w:rPr>
          <w:rFonts w:ascii="Times New Roman" w:hAnsi="Times New Roman"/>
          <w:color w:val="000000" w:themeColor="text1"/>
          <w:sz w:val="24"/>
        </w:rPr>
        <w:t>КИМы</w:t>
      </w:r>
      <w:proofErr w:type="spellEnd"/>
      <w:r w:rsidR="00886BDB" w:rsidRPr="00886BDB">
        <w:rPr>
          <w:rFonts w:ascii="Times New Roman" w:hAnsi="Times New Roman"/>
          <w:color w:val="000000" w:themeColor="text1"/>
          <w:sz w:val="24"/>
        </w:rPr>
        <w:t xml:space="preserve"> в электронной информационной образовательной среде Университета. </w:t>
      </w:r>
    </w:p>
    <w:p w14:paraId="6D3091BE" w14:textId="77777777" w:rsidR="00886BDB" w:rsidRPr="00886BDB" w:rsidRDefault="00886BDB" w:rsidP="00886BD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886BDB">
        <w:rPr>
          <w:rFonts w:ascii="Times New Roman" w:hAnsi="Times New Roman"/>
          <w:color w:val="000000" w:themeColor="text1"/>
          <w:sz w:val="24"/>
        </w:rPr>
        <w:t>Ответственные: Деканы факультетов, заведующие кафедрами по направлениям соответственно, председатели экзаменационных комиссий.</w:t>
      </w:r>
    </w:p>
    <w:p w14:paraId="7B540DA5" w14:textId="5B6DBE15" w:rsidR="00886BDB" w:rsidRPr="00886BDB" w:rsidRDefault="00886BDB" w:rsidP="00886BD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886BDB">
        <w:rPr>
          <w:rFonts w:ascii="Times New Roman" w:hAnsi="Times New Roman"/>
          <w:color w:val="000000" w:themeColor="text1"/>
          <w:sz w:val="24"/>
        </w:rPr>
        <w:t>С</w:t>
      </w:r>
      <w:r w:rsidR="00066920">
        <w:rPr>
          <w:rFonts w:ascii="Times New Roman" w:hAnsi="Times New Roman"/>
          <w:color w:val="000000" w:themeColor="text1"/>
          <w:sz w:val="24"/>
        </w:rPr>
        <w:t>рок исполнения: до 01.02.2026 года.</w:t>
      </w:r>
    </w:p>
    <w:p w14:paraId="33FAFBE5" w14:textId="7DCB6272" w:rsidR="00992F0E" w:rsidRDefault="009732E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Cs/>
          <w:color w:val="000000" w:themeColor="text1"/>
          <w:sz w:val="24"/>
        </w:rPr>
        <w:t>9</w:t>
      </w:r>
      <w:r w:rsidR="00685035" w:rsidRPr="00886BDB">
        <w:rPr>
          <w:rFonts w:ascii="Times New Roman" w:hAnsi="Times New Roman"/>
          <w:bCs/>
          <w:color w:val="000000" w:themeColor="text1"/>
          <w:sz w:val="24"/>
        </w:rPr>
        <w:t>.</w:t>
      </w:r>
      <w:r w:rsidR="00685035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685035">
        <w:rPr>
          <w:rFonts w:ascii="Times New Roman" w:hAnsi="Times New Roman"/>
          <w:color w:val="000000" w:themeColor="text1"/>
          <w:sz w:val="24"/>
        </w:rPr>
        <w:t xml:space="preserve">Контроль за исполнением решения возложить на </w:t>
      </w:r>
      <w:r w:rsidR="00AE5D30">
        <w:rPr>
          <w:rFonts w:ascii="Times New Roman" w:hAnsi="Times New Roman"/>
          <w:color w:val="000000" w:themeColor="text1"/>
          <w:sz w:val="24"/>
        </w:rPr>
        <w:t>Сивоконь А.М.  – ответственного секретаря приемной комиссии.</w:t>
      </w:r>
    </w:p>
    <w:p w14:paraId="3E9E4A39" w14:textId="77777777" w:rsidR="00992F0E" w:rsidRDefault="00992F0E">
      <w:pPr>
        <w:tabs>
          <w:tab w:val="left" w:pos="72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</w:rPr>
      </w:pPr>
    </w:p>
    <w:sectPr w:rsidR="00992F0E">
      <w:footerReference w:type="default" r:id="rId8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24580" w14:textId="77777777" w:rsidR="00A62508" w:rsidRDefault="00A62508">
      <w:pPr>
        <w:spacing w:after="0" w:line="240" w:lineRule="auto"/>
      </w:pPr>
      <w:r>
        <w:separator/>
      </w:r>
    </w:p>
  </w:endnote>
  <w:endnote w:type="continuationSeparator" w:id="0">
    <w:p w14:paraId="46295B41" w14:textId="77777777" w:rsidR="00A62508" w:rsidRDefault="00A6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38245" w14:textId="77777777" w:rsidR="00992F0E" w:rsidRDefault="0068503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161263">
      <w:rPr>
        <w:noProof/>
      </w:rPr>
      <w:t>3</w:t>
    </w:r>
    <w:r>
      <w:fldChar w:fldCharType="end"/>
    </w:r>
  </w:p>
  <w:p w14:paraId="387973D3" w14:textId="77777777" w:rsidR="00992F0E" w:rsidRDefault="00992F0E">
    <w:pPr>
      <w:pStyle w:val="a5"/>
      <w:jc w:val="center"/>
    </w:pPr>
  </w:p>
  <w:p w14:paraId="265D2891" w14:textId="77777777" w:rsidR="00992F0E" w:rsidRDefault="00992F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182F5" w14:textId="77777777" w:rsidR="00A62508" w:rsidRDefault="00A62508">
      <w:pPr>
        <w:spacing w:after="0" w:line="240" w:lineRule="auto"/>
      </w:pPr>
      <w:r>
        <w:separator/>
      </w:r>
    </w:p>
  </w:footnote>
  <w:footnote w:type="continuationSeparator" w:id="0">
    <w:p w14:paraId="4E58041E" w14:textId="77777777" w:rsidR="00A62508" w:rsidRDefault="00A6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46D5F"/>
    <w:multiLevelType w:val="hybridMultilevel"/>
    <w:tmpl w:val="F222C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F0E"/>
    <w:rsid w:val="00003817"/>
    <w:rsid w:val="0006092F"/>
    <w:rsid w:val="00062299"/>
    <w:rsid w:val="00066920"/>
    <w:rsid w:val="00150C7F"/>
    <w:rsid w:val="00161263"/>
    <w:rsid w:val="001761B9"/>
    <w:rsid w:val="00196FB7"/>
    <w:rsid w:val="001D03D8"/>
    <w:rsid w:val="0022788F"/>
    <w:rsid w:val="002B1086"/>
    <w:rsid w:val="00367CF7"/>
    <w:rsid w:val="003705D8"/>
    <w:rsid w:val="003816D4"/>
    <w:rsid w:val="00444678"/>
    <w:rsid w:val="004C1230"/>
    <w:rsid w:val="00505D01"/>
    <w:rsid w:val="005F4A2E"/>
    <w:rsid w:val="0068377E"/>
    <w:rsid w:val="00685035"/>
    <w:rsid w:val="0069553C"/>
    <w:rsid w:val="006D030E"/>
    <w:rsid w:val="00723FE9"/>
    <w:rsid w:val="007A045A"/>
    <w:rsid w:val="007D4044"/>
    <w:rsid w:val="007D630A"/>
    <w:rsid w:val="007F4D16"/>
    <w:rsid w:val="0084374C"/>
    <w:rsid w:val="00886BDB"/>
    <w:rsid w:val="008C1DC1"/>
    <w:rsid w:val="00906FCC"/>
    <w:rsid w:val="00932520"/>
    <w:rsid w:val="009732EE"/>
    <w:rsid w:val="009821CB"/>
    <w:rsid w:val="00992F0E"/>
    <w:rsid w:val="009937EF"/>
    <w:rsid w:val="009C7816"/>
    <w:rsid w:val="00A15C73"/>
    <w:rsid w:val="00A40414"/>
    <w:rsid w:val="00A56147"/>
    <w:rsid w:val="00A56664"/>
    <w:rsid w:val="00A61CD2"/>
    <w:rsid w:val="00A62508"/>
    <w:rsid w:val="00A75367"/>
    <w:rsid w:val="00A82A3F"/>
    <w:rsid w:val="00AB7A7E"/>
    <w:rsid w:val="00AD545C"/>
    <w:rsid w:val="00AE5D30"/>
    <w:rsid w:val="00B056D4"/>
    <w:rsid w:val="00B27620"/>
    <w:rsid w:val="00C751B5"/>
    <w:rsid w:val="00CB0200"/>
    <w:rsid w:val="00CD00E9"/>
    <w:rsid w:val="00D1088E"/>
    <w:rsid w:val="00D17A38"/>
    <w:rsid w:val="00D21173"/>
    <w:rsid w:val="00DD2516"/>
    <w:rsid w:val="00E9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67A8"/>
  <w15:docId w15:val="{57ED0954-6154-46F5-A5D0-E9C50DDA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32520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6">
    <w:name w:val="Нижний колонтитул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D4065-5745-40D6-BC7B-8ED080719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Леонидовна</cp:lastModifiedBy>
  <cp:revision>5</cp:revision>
  <cp:lastPrinted>2023-09-17T22:50:00Z</cp:lastPrinted>
  <dcterms:created xsi:type="dcterms:W3CDTF">2025-11-05T04:55:00Z</dcterms:created>
  <dcterms:modified xsi:type="dcterms:W3CDTF">2025-11-13T01:40:00Z</dcterms:modified>
</cp:coreProperties>
</file>