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69A3" w14:textId="77777777" w:rsidR="00CF5878" w:rsidRPr="00CF5878" w:rsidRDefault="00CF5878" w:rsidP="00CF5878">
      <w:pPr>
        <w:jc w:val="center"/>
        <w:rPr>
          <w:rFonts w:ascii="Times New Roman" w:hAnsi="Times New Roman" w:cs="Times New Roman"/>
          <w:sz w:val="32"/>
          <w:szCs w:val="32"/>
        </w:rPr>
      </w:pPr>
      <w:r w:rsidRPr="00CF5878">
        <w:rPr>
          <w:rFonts w:ascii="Times New Roman" w:hAnsi="Times New Roman" w:cs="Times New Roman"/>
          <w:b/>
          <w:bCs/>
          <w:sz w:val="40"/>
          <w:szCs w:val="40"/>
        </w:rPr>
        <w:t>В ООО «</w:t>
      </w:r>
      <w:proofErr w:type="spellStart"/>
      <w:r w:rsidRPr="00CF5878">
        <w:rPr>
          <w:rFonts w:ascii="Times New Roman" w:hAnsi="Times New Roman" w:cs="Times New Roman"/>
          <w:b/>
          <w:bCs/>
          <w:sz w:val="40"/>
          <w:szCs w:val="40"/>
        </w:rPr>
        <w:t>Амурагрокомплекс</w:t>
      </w:r>
      <w:proofErr w:type="spellEnd"/>
      <w:r w:rsidRPr="00CF5878">
        <w:rPr>
          <w:rFonts w:ascii="Times New Roman" w:hAnsi="Times New Roman" w:cs="Times New Roman"/>
          <w:b/>
          <w:bCs/>
          <w:sz w:val="40"/>
          <w:szCs w:val="40"/>
        </w:rPr>
        <w:t>»</w:t>
      </w:r>
      <w:bookmarkStart w:id="0" w:name="_GoBack"/>
      <w:bookmarkEnd w:id="0"/>
    </w:p>
    <w:p w14:paraId="2D8C0225" w14:textId="177444C4" w:rsidR="00CF5878" w:rsidRPr="00CF5878" w:rsidRDefault="00CF5878" w:rsidP="00CF587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CF587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ветеринарный врач</w:t>
      </w:r>
    </w:p>
    <w:p w14:paraId="341A5893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Обязанности:</w:t>
      </w:r>
      <w:r w:rsidRPr="00CF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B4414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допуск к вакцинации; </w:t>
      </w:r>
    </w:p>
    <w:p w14:paraId="6D522C34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хранение ветеринарных препаратов; </w:t>
      </w:r>
    </w:p>
    <w:p w14:paraId="5BF47323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умение делать обработки и чистки маточного поголовья; </w:t>
      </w:r>
    </w:p>
    <w:p w14:paraId="1A75EC9D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ведение документации, реестра отёла; </w:t>
      </w:r>
    </w:p>
    <w:p w14:paraId="0C2E0AD8" w14:textId="4BF1E89F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забор, оформление и передача анализов на областные и районные ветеринарные участков. </w:t>
      </w:r>
    </w:p>
    <w:p w14:paraId="41A971E9" w14:textId="77777777" w:rsidR="00CF5878" w:rsidRP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5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Требования: </w:t>
      </w:r>
    </w:p>
    <w:p w14:paraId="2786663E" w14:textId="3902F623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Практический опыт приветствуется (производственная практика на ферме КРС). </w:t>
      </w:r>
    </w:p>
    <w:p w14:paraId="054DD326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Условия:</w:t>
      </w:r>
      <w:r w:rsidRPr="00CF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D11C0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- 6-ти дневная рабочая неделя; </w:t>
      </w:r>
    </w:p>
    <w:p w14:paraId="3672728A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з/п по итогам собеседования (от 50 </w:t>
      </w:r>
      <w:proofErr w:type="spellStart"/>
      <w:r w:rsidRPr="00CF5878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CF5878">
        <w:rPr>
          <w:rFonts w:ascii="Times New Roman" w:hAnsi="Times New Roman" w:cs="Times New Roman"/>
          <w:sz w:val="28"/>
          <w:szCs w:val="28"/>
        </w:rPr>
        <w:t xml:space="preserve">.) оформление по ТК РФ; </w:t>
      </w:r>
    </w:p>
    <w:p w14:paraId="38847C44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годовая премия; </w:t>
      </w:r>
    </w:p>
    <w:p w14:paraId="0E8E26B4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оплачиваем мобильную связь, служебный транспорт/компенсация ГСМ; </w:t>
      </w:r>
    </w:p>
    <w:p w14:paraId="13E39E2E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спецодежда и питание бесплатно </w:t>
      </w:r>
    </w:p>
    <w:p w14:paraId="65F3FF8A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предоставляем место в современном общежитии; </w:t>
      </w:r>
    </w:p>
    <w:p w14:paraId="6179E18A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система материальной поддержки работников ко дню рождения и в особых семейных ситуациях; новогодние подарки и летний лагерь детям; </w:t>
      </w:r>
    </w:p>
    <w:p w14:paraId="580CDE85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полис ДМС; </w:t>
      </w:r>
    </w:p>
    <w:p w14:paraId="2FB0BEA9" w14:textId="1BCE6532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- работа в селе </w:t>
      </w:r>
      <w:proofErr w:type="spellStart"/>
      <w:r w:rsidRPr="00CF5878">
        <w:rPr>
          <w:rFonts w:ascii="Times New Roman" w:hAnsi="Times New Roman" w:cs="Times New Roman"/>
          <w:sz w:val="28"/>
          <w:szCs w:val="28"/>
        </w:rPr>
        <w:t>Муравьёвка</w:t>
      </w:r>
      <w:proofErr w:type="spellEnd"/>
      <w:r w:rsidRPr="00CF5878">
        <w:rPr>
          <w:rFonts w:ascii="Times New Roman" w:hAnsi="Times New Roman" w:cs="Times New Roman"/>
          <w:sz w:val="28"/>
          <w:szCs w:val="28"/>
        </w:rPr>
        <w:t xml:space="preserve"> Тамбовского района Амурской области. </w:t>
      </w:r>
    </w:p>
    <w:p w14:paraId="1680D3A8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Контактные данные для обращения:</w:t>
      </w:r>
      <w:r w:rsidRPr="00CF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0300C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 xml:space="preserve">Васильева Ольга Алексеевна, тел. 8 962 29 429 19 </w:t>
      </w:r>
    </w:p>
    <w:p w14:paraId="503C2998" w14:textId="12F6D0C2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7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F587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F587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tgtFrame="_blank" w:history="1">
        <w:r w:rsidRPr="00CF5878">
          <w:rPr>
            <w:rStyle w:val="a3"/>
            <w:rFonts w:ascii="Times New Roman" w:hAnsi="Times New Roman" w:cs="Times New Roman"/>
            <w:sz w:val="28"/>
            <w:szCs w:val="28"/>
          </w:rPr>
          <w:t>zgdpers@amuragrokompleks.ru</w:t>
        </w:r>
      </w:hyperlink>
      <w:r w:rsidRPr="00CF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03339" w14:textId="77777777" w:rsid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F5878">
          <w:rPr>
            <w:rStyle w:val="a3"/>
            <w:rFonts w:ascii="Times New Roman" w:hAnsi="Times New Roman" w:cs="Times New Roman"/>
            <w:sz w:val="28"/>
            <w:szCs w:val="28"/>
          </w:rPr>
          <w:t>#вакансия</w:t>
        </w:r>
      </w:hyperlink>
      <w:r w:rsidRPr="00CF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AE392" w14:textId="2F148CF4" w:rsidR="008A4D3A" w:rsidRPr="00CF5878" w:rsidRDefault="00CF5878" w:rsidP="00CF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F5878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CF5878">
          <w:rPr>
            <w:rStyle w:val="a3"/>
            <w:rFonts w:ascii="Times New Roman" w:hAnsi="Times New Roman" w:cs="Times New Roman"/>
            <w:sz w:val="28"/>
            <w:szCs w:val="28"/>
          </w:rPr>
          <w:t>ЦентрКарьерыДальГАУ</w:t>
        </w:r>
        <w:proofErr w:type="spellEnd"/>
      </w:hyperlink>
    </w:p>
    <w:sectPr w:rsidR="008A4D3A" w:rsidRPr="00CF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47"/>
    <w:rsid w:val="00786A47"/>
    <w:rsid w:val="008A4D3A"/>
    <w:rsid w:val="00C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F597"/>
  <w15:chartTrackingRefBased/>
  <w15:docId w15:val="{5484D906-DD95-4890-9F49-8A839993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8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5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g://search_hashtag?hashtag=%D0%A6%D0%B5%D0%BD%D1%82%D1%80%D0%9A%D0%B0%D1%80%D1%8C%D0%B5%D1%80%D1%8B%D0%94%D0%B0%D0%BB%D1%8C%D0%93%D0%90%D0%A3" TargetMode="External"/><Relationship Id="rId5" Type="http://schemas.openxmlformats.org/officeDocument/2006/relationships/hyperlink" Target="tg://search_hashtag?hashtag=%D0%B2%D0%B0%D0%BA%D0%B0%D0%BD%D1%81%D0%B8%D1%8F" TargetMode="External"/><Relationship Id="rId4" Type="http://schemas.openxmlformats.org/officeDocument/2006/relationships/hyperlink" Target="mailto:zgdpers@amuragrokompl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2024-06-11T02:10:00Z</dcterms:created>
  <dcterms:modified xsi:type="dcterms:W3CDTF">2024-06-11T02:13:00Z</dcterms:modified>
</cp:coreProperties>
</file>