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0000" w14:textId="26F24F87" w:rsidR="003D564E" w:rsidRDefault="003E27DA">
      <w:pPr>
        <w:widowControl w:val="0"/>
        <w:tabs>
          <w:tab w:val="left" w:pos="1134"/>
        </w:tabs>
        <w:spacing w:after="0" w:line="240" w:lineRule="auto"/>
        <w:ind w:right="-284"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РЕШЕНИЕ </w:t>
      </w:r>
      <w:bookmarkStart w:id="0" w:name="_GoBack"/>
      <w:bookmarkEnd w:id="0"/>
    </w:p>
    <w:p w14:paraId="05000000" w14:textId="77777777" w:rsidR="003D564E" w:rsidRDefault="004E4976">
      <w:pPr>
        <w:widowControl w:val="0"/>
        <w:tabs>
          <w:tab w:val="left" w:pos="1134"/>
        </w:tabs>
        <w:spacing w:after="0" w:line="240" w:lineRule="auto"/>
        <w:ind w:right="-284"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Ученого совета ФГБОУ ВО Дальневосточного ГАУ по вопросу</w:t>
      </w:r>
    </w:p>
    <w:p w14:paraId="06000000" w14:textId="77777777" w:rsidR="003D564E" w:rsidRDefault="004E4976">
      <w:pPr>
        <w:widowControl w:val="0"/>
        <w:tabs>
          <w:tab w:val="left" w:pos="1134"/>
        </w:tabs>
        <w:spacing w:line="240" w:lineRule="auto"/>
        <w:ind w:right="-284"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«Единый деканат. Централизация и унификация процессов сопровождения студентов»</w:t>
      </w:r>
    </w:p>
    <w:p w14:paraId="07000000" w14:textId="77777777" w:rsidR="003D564E" w:rsidRDefault="004E4976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 23 июня 2025 года</w:t>
      </w:r>
    </w:p>
    <w:p w14:paraId="08000000" w14:textId="4670A8E4" w:rsidR="003D564E" w:rsidRPr="003E27DA" w:rsidRDefault="004E4976" w:rsidP="001620C5">
      <w:pPr>
        <w:spacing w:after="0" w:line="240" w:lineRule="auto"/>
        <w:ind w:left="-567" w:right="-284"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обсудив доклад </w:t>
      </w:r>
      <w:bookmarkStart w:id="1" w:name="_Hlk145875660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ответственного за внедрения электронного документооборота </w:t>
      </w:r>
      <w:proofErr w:type="spellStart"/>
      <w:r w:rsidRPr="003E27DA">
        <w:rPr>
          <w:rFonts w:ascii="Times New Roman" w:hAnsi="Times New Roman"/>
          <w:color w:val="000000" w:themeColor="text1"/>
          <w:sz w:val="28"/>
          <w:szCs w:val="28"/>
        </w:rPr>
        <w:t>Шендрика</w:t>
      </w:r>
      <w:proofErr w:type="spellEnd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А.В</w:t>
      </w:r>
      <w:bookmarkEnd w:id="1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. и начальника отдела планирования учебного процесса </w:t>
      </w:r>
      <w:proofErr w:type="spellStart"/>
      <w:r w:rsidRPr="003E27DA">
        <w:rPr>
          <w:rFonts w:ascii="Times New Roman" w:hAnsi="Times New Roman"/>
          <w:color w:val="000000" w:themeColor="text1"/>
          <w:sz w:val="28"/>
          <w:szCs w:val="28"/>
        </w:rPr>
        <w:t>Рогалевой</w:t>
      </w:r>
      <w:proofErr w:type="spellEnd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Ю.С.</w:t>
      </w:r>
      <w:proofErr w:type="gramStart"/>
      <w:r w:rsidRPr="003E27DA">
        <w:rPr>
          <w:rFonts w:ascii="Times New Roman" w:hAnsi="Times New Roman"/>
          <w:color w:val="000000" w:themeColor="text1"/>
          <w:sz w:val="28"/>
          <w:szCs w:val="28"/>
        </w:rPr>
        <w:t>,  Ученый</w:t>
      </w:r>
      <w:proofErr w:type="gramEnd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совет отмечает, что организация Единого деканата способствует более эффективной, прозрачной и удобной работе как для студентов, так и для администрации университета, повышая качество образовательного процесса. За время работы </w:t>
      </w:r>
      <w:r w:rsidR="001620C5" w:rsidRPr="003E27DA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проект</w:t>
      </w:r>
      <w:r w:rsidR="001620C5" w:rsidRPr="003E27D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реализовано следующее:</w:t>
      </w:r>
    </w:p>
    <w:p w14:paraId="09000000" w14:textId="77777777" w:rsidR="003D564E" w:rsidRPr="003E27DA" w:rsidRDefault="004E4976" w:rsidP="001620C5">
      <w:pPr>
        <w:numPr>
          <w:ilvl w:val="0"/>
          <w:numId w:val="3"/>
        </w:numPr>
        <w:spacing w:after="0"/>
        <w:ind w:left="-567" w:firstLine="141"/>
        <w:contextualSpacing/>
        <w:jc w:val="both"/>
        <w:rPr>
          <w:rFonts w:ascii="Times New Roman" w:hAnsi="Times New Roman"/>
          <w:sz w:val="28"/>
          <w:szCs w:val="28"/>
        </w:rPr>
      </w:pPr>
      <w:r w:rsidRPr="003E27DA">
        <w:rPr>
          <w:rFonts w:ascii="Times New Roman" w:hAnsi="Times New Roman"/>
          <w:sz w:val="28"/>
          <w:szCs w:val="28"/>
        </w:rPr>
        <w:t>Командой университета пройдено обучение по внедрению единого деканата в Тюменском государственном университете (</w:t>
      </w:r>
      <w:proofErr w:type="spellStart"/>
      <w:r w:rsidRPr="003E27DA">
        <w:rPr>
          <w:rFonts w:ascii="Times New Roman" w:hAnsi="Times New Roman"/>
          <w:sz w:val="28"/>
          <w:szCs w:val="28"/>
        </w:rPr>
        <w:t>ТюмГУ</w:t>
      </w:r>
      <w:proofErr w:type="spellEnd"/>
      <w:r w:rsidRPr="003E27DA">
        <w:rPr>
          <w:rFonts w:ascii="Times New Roman" w:hAnsi="Times New Roman"/>
          <w:sz w:val="28"/>
          <w:szCs w:val="28"/>
        </w:rPr>
        <w:t>).</w:t>
      </w:r>
    </w:p>
    <w:p w14:paraId="0A000000" w14:textId="77777777" w:rsidR="003D564E" w:rsidRPr="003E27DA" w:rsidRDefault="004E4976" w:rsidP="001620C5">
      <w:pPr>
        <w:numPr>
          <w:ilvl w:val="0"/>
          <w:numId w:val="3"/>
        </w:numPr>
        <w:spacing w:after="0"/>
        <w:ind w:left="-567" w:firstLine="141"/>
        <w:contextualSpacing/>
        <w:jc w:val="both"/>
        <w:rPr>
          <w:rFonts w:ascii="Times New Roman" w:hAnsi="Times New Roman"/>
          <w:sz w:val="28"/>
          <w:szCs w:val="28"/>
        </w:rPr>
      </w:pPr>
      <w:r w:rsidRPr="003E27DA">
        <w:rPr>
          <w:rFonts w:ascii="Times New Roman" w:hAnsi="Times New Roman"/>
          <w:sz w:val="28"/>
          <w:szCs w:val="28"/>
        </w:rPr>
        <w:t>Сформирована концепция реализации проекта «Единый деканат» на основе процессного подхода. Процессный подход предполагает аккумулирования в едином деканате процессов, а не функций отдельных структурных подразделений.</w:t>
      </w:r>
    </w:p>
    <w:p w14:paraId="0B000000" w14:textId="77777777" w:rsidR="003D564E" w:rsidRPr="003E27DA" w:rsidRDefault="004E4976" w:rsidP="001620C5">
      <w:pPr>
        <w:numPr>
          <w:ilvl w:val="0"/>
          <w:numId w:val="3"/>
        </w:numPr>
        <w:ind w:left="-567" w:firstLine="141"/>
        <w:contextualSpacing/>
        <w:jc w:val="both"/>
        <w:rPr>
          <w:rFonts w:ascii="Times New Roman" w:hAnsi="Times New Roman"/>
          <w:sz w:val="28"/>
          <w:szCs w:val="28"/>
        </w:rPr>
      </w:pPr>
      <w:r w:rsidRPr="003E27DA">
        <w:rPr>
          <w:rFonts w:ascii="Times New Roman" w:hAnsi="Times New Roman"/>
          <w:sz w:val="28"/>
          <w:szCs w:val="28"/>
        </w:rPr>
        <w:t>Реализован первый этап проекта и завершены следующие работы:</w:t>
      </w:r>
    </w:p>
    <w:p w14:paraId="0C000000" w14:textId="77777777" w:rsidR="003D564E" w:rsidRPr="003E27DA" w:rsidRDefault="004E4976" w:rsidP="001620C5">
      <w:pPr>
        <w:ind w:left="720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3E27DA">
        <w:rPr>
          <w:rFonts w:ascii="Times New Roman" w:hAnsi="Times New Roman"/>
          <w:sz w:val="28"/>
          <w:szCs w:val="28"/>
        </w:rPr>
        <w:t>- агрегирована и проанализирована информация о видах заявлений;</w:t>
      </w:r>
    </w:p>
    <w:p w14:paraId="0D000000" w14:textId="0606AD88" w:rsidR="003D564E" w:rsidRPr="003E27DA" w:rsidRDefault="004E4976" w:rsidP="001620C5">
      <w:pPr>
        <w:ind w:left="720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3E27DA">
        <w:rPr>
          <w:rFonts w:ascii="Times New Roman" w:hAnsi="Times New Roman"/>
          <w:sz w:val="28"/>
          <w:szCs w:val="28"/>
        </w:rPr>
        <w:t>- распределены заявления и иные документы по категориям</w:t>
      </w:r>
      <w:r w:rsidR="001620C5" w:rsidRPr="003E27DA">
        <w:rPr>
          <w:rFonts w:ascii="Times New Roman" w:hAnsi="Times New Roman"/>
          <w:sz w:val="28"/>
          <w:szCs w:val="28"/>
        </w:rPr>
        <w:t>;</w:t>
      </w:r>
    </w:p>
    <w:p w14:paraId="0E000000" w14:textId="77777777" w:rsidR="003D564E" w:rsidRPr="003E27DA" w:rsidRDefault="004E4976" w:rsidP="001620C5">
      <w:pPr>
        <w:ind w:left="720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3E27DA">
        <w:rPr>
          <w:rFonts w:ascii="Times New Roman" w:hAnsi="Times New Roman"/>
          <w:sz w:val="28"/>
          <w:szCs w:val="28"/>
        </w:rPr>
        <w:t>- разработан алгоритм действий по каждому документу;</w:t>
      </w:r>
    </w:p>
    <w:p w14:paraId="0F000000" w14:textId="77777777" w:rsidR="003D564E" w:rsidRPr="003E27DA" w:rsidRDefault="004E4976" w:rsidP="001620C5">
      <w:pPr>
        <w:ind w:left="720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3E27DA">
        <w:rPr>
          <w:rFonts w:ascii="Times New Roman" w:hAnsi="Times New Roman"/>
          <w:sz w:val="28"/>
          <w:szCs w:val="28"/>
        </w:rPr>
        <w:t>- разработан раздел сайта для Единого деканата.</w:t>
      </w:r>
    </w:p>
    <w:p w14:paraId="10000000" w14:textId="77777777" w:rsidR="003D564E" w:rsidRPr="003E27DA" w:rsidRDefault="004E4976" w:rsidP="001620C5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Университет завершает переход к стандартизированной и централизованной работе со студентами в соответствии с целевыми установками. </w:t>
      </w:r>
    </w:p>
    <w:p w14:paraId="11000000" w14:textId="77777777" w:rsidR="003D564E" w:rsidRPr="003E27DA" w:rsidRDefault="004E4976" w:rsidP="001620C5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Ожидаемые результаты:</w:t>
      </w:r>
    </w:p>
    <w:p w14:paraId="13000000" w14:textId="0B072EEB" w:rsidR="003D564E" w:rsidRPr="003E27DA" w:rsidRDefault="004E4976" w:rsidP="001620C5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 •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ab/>
        <w:t>Улучшение обслуживания студентов</w:t>
      </w:r>
      <w:r w:rsidR="005A73CE"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- ц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ентрализация функций позволит студентам получать всю необходимую информацию и помощь в одном месте, без необходимости обращаться в разные подразделения. </w:t>
      </w:r>
    </w:p>
    <w:p w14:paraId="15000000" w14:textId="53A2641A" w:rsidR="003D564E" w:rsidRPr="003E27DA" w:rsidRDefault="004E4976" w:rsidP="001620C5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ab/>
        <w:t>Оптимизация документооборот</w:t>
      </w:r>
      <w:r w:rsidR="005A73CE" w:rsidRPr="003E27DA">
        <w:rPr>
          <w:rFonts w:ascii="Times New Roman" w:hAnsi="Times New Roman"/>
          <w:color w:val="000000" w:themeColor="text1"/>
          <w:sz w:val="28"/>
          <w:szCs w:val="28"/>
        </w:rPr>
        <w:t>а - е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диный деканат использует электронные системы документооборота, что упрощает хранение, поиск и обработку документов. </w:t>
      </w:r>
    </w:p>
    <w:p w14:paraId="17000000" w14:textId="7702FE3C" w:rsidR="003D564E" w:rsidRPr="003E27DA" w:rsidRDefault="004E4976" w:rsidP="001620C5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ab/>
        <w:t>Улучшение взаимодействия между студентами и администрацией</w:t>
      </w:r>
      <w:r w:rsidR="005A73CE"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- е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диный деканат выступает в качестве единой точки контакта, что облегчает коммуникацию и решение возникающих вопросов. </w:t>
      </w:r>
    </w:p>
    <w:p w14:paraId="19000000" w14:textId="25EC3EA8" w:rsidR="003D564E" w:rsidRPr="003E27DA" w:rsidRDefault="004E4976" w:rsidP="001620C5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ab/>
        <w:t>Сокращение дублирования работы</w:t>
      </w:r>
      <w:r w:rsidR="005A73CE"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- ц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ентрализация функций позволяет избежать дублирования усилий разных подразделений, что повышает эффективность использования ресурсов. </w:t>
      </w:r>
    </w:p>
    <w:p w14:paraId="1B000000" w14:textId="73172FEE" w:rsidR="003D564E" w:rsidRPr="003E27DA" w:rsidRDefault="004E4976" w:rsidP="001620C5">
      <w:pPr>
        <w:spacing w:after="0" w:line="240" w:lineRule="auto"/>
        <w:ind w:left="-567"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•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ab/>
        <w:t>Улучшение контроля за учебным процессом</w:t>
      </w:r>
      <w:r w:rsidR="005A73CE"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- е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диный деканат организует учет успеваемости и посещаемости студентов, что позволяет контролировать учебный процесс и выявлять проблемные ситуации. </w:t>
      </w:r>
    </w:p>
    <w:p w14:paraId="1C000000" w14:textId="77777777" w:rsidR="003D564E" w:rsidRPr="003E27DA" w:rsidRDefault="004E49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7DA">
        <w:rPr>
          <w:rFonts w:ascii="Times New Roman" w:hAnsi="Times New Roman"/>
          <w:b/>
          <w:sz w:val="28"/>
          <w:szCs w:val="28"/>
        </w:rPr>
        <w:t>СОВЕТ РЕШАЕТ:</w:t>
      </w:r>
    </w:p>
    <w:p w14:paraId="1D000000" w14:textId="77777777" w:rsidR="003D564E" w:rsidRPr="003E27DA" w:rsidRDefault="004E497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работы </w:t>
      </w:r>
      <w:bookmarkStart w:id="2" w:name="_Hlk113775567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по реализации </w:t>
      </w: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первого этапа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проекта «Единый деканат» принять к сведению. </w:t>
      </w:r>
      <w:bookmarkEnd w:id="2"/>
    </w:p>
    <w:p w14:paraId="1E000000" w14:textId="77777777" w:rsidR="003D564E" w:rsidRPr="003E27DA" w:rsidRDefault="004E497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Организовать работу по реализации завершающих этапов проекта «Единый деканат»:</w:t>
      </w:r>
    </w:p>
    <w:p w14:paraId="1F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2.1. Второй этап.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Консультации и приём заявлений через эл почту.</w:t>
      </w:r>
    </w:p>
    <w:p w14:paraId="20000000" w14:textId="77777777" w:rsidR="003D564E" w:rsidRPr="003E27DA" w:rsidRDefault="004E497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lastRenderedPageBreak/>
        <w:t>2.1.2. Настройка почтовых клиентов для работы нескольких человек через одну эл. почту.</w:t>
      </w:r>
    </w:p>
    <w:p w14:paraId="21000000" w14:textId="77777777" w:rsidR="003D564E" w:rsidRPr="003E27DA" w:rsidRDefault="004E497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2.1.3. Тестирование работы ЕД через электронную почту                                                                                                     </w:t>
      </w:r>
      <w:proofErr w:type="gramStart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  (</w:t>
      </w:r>
      <w:proofErr w:type="gramEnd"/>
      <w:r w:rsidRPr="003E27DA">
        <w:rPr>
          <w:rFonts w:ascii="Times New Roman" w:hAnsi="Times New Roman"/>
          <w:color w:val="000000" w:themeColor="text1"/>
          <w:sz w:val="28"/>
          <w:szCs w:val="28"/>
        </w:rPr>
        <w:t>отработка заявлений и справок, консультация студентов).</w:t>
      </w:r>
    </w:p>
    <w:p w14:paraId="22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2.1.4. Формирование базы ответов по различным вопросам студентов (базы знаний).</w:t>
      </w:r>
    </w:p>
    <w:p w14:paraId="23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Срок исполнения: 15 августа 2025.</w:t>
      </w:r>
    </w:p>
    <w:p w14:paraId="24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2.2. Третий этап.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Запуск основного функционала.</w:t>
      </w:r>
    </w:p>
    <w:p w14:paraId="25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2.2.1. Установка многоканального номера ЕД / дополнительные телефоны на каждое рабочее место.</w:t>
      </w:r>
    </w:p>
    <w:p w14:paraId="26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2.2.2. Приём заявлений через ЭП сопровождается возможностью личного визита в ЕД для подачи заявления или звонка для консультации.</w:t>
      </w:r>
    </w:p>
    <w:p w14:paraId="27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2.2.3. Реорганизация рабочей зоны сотрудников ЕД.</w:t>
      </w:r>
    </w:p>
    <w:p w14:paraId="28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2.2.4. Формирование места ожидания и заполнения заявлений.</w:t>
      </w:r>
    </w:p>
    <w:p w14:paraId="29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2.2.5. Изменение порядка ведения личных дел через экспертный совет университета – максимально возможный отказ от вложений и копий документов.</w:t>
      </w:r>
    </w:p>
    <w:p w14:paraId="2A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2.2.6. Поэтапное формирование штата ЕД на основе управления организации учебного процесса. </w:t>
      </w:r>
    </w:p>
    <w:p w14:paraId="2B000000" w14:textId="77777777" w:rsidR="003D564E" w:rsidRPr="003E27DA" w:rsidRDefault="004E497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Срок исполнения: 31 декабря 2025.</w:t>
      </w:r>
    </w:p>
    <w:p w14:paraId="2C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2.3. Четвертый этап.</w:t>
      </w:r>
      <w:r w:rsidRPr="003E27DA">
        <w:rPr>
          <w:rFonts w:ascii="Times New Roman" w:hAnsi="Times New Roman"/>
          <w:b/>
          <w:color w:val="FFFFFF" w:themeColor="light1"/>
          <w:sz w:val="28"/>
          <w:szCs w:val="28"/>
        </w:rPr>
        <w:t xml:space="preserve"> 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>Внедрение личного кабинета студента и преподавателя. Перевод функционала ЕД в личный кабинет.</w:t>
      </w:r>
    </w:p>
    <w:p w14:paraId="2D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2.3.1 Внедрение личного кабинета сотрудника (преподавателя).</w:t>
      </w:r>
    </w:p>
    <w:p w14:paraId="2E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2.3.2. Внедрение электронных ведомостей. Полный отказ от бумажных ведомостей и журналов с оценками.</w:t>
      </w:r>
    </w:p>
    <w:p w14:paraId="2F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2.3.3. Внедрение личного кабинета студента.</w:t>
      </w:r>
    </w:p>
    <w:p w14:paraId="30000000" w14:textId="77777777" w:rsidR="003D564E" w:rsidRPr="003E27DA" w:rsidRDefault="004E49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2.3.4. Перенос подачи заявлений и запроса справок в личный кабинет студента.</w:t>
      </w:r>
    </w:p>
    <w:p w14:paraId="31000000" w14:textId="77777777" w:rsidR="003D564E" w:rsidRPr="003E27DA" w:rsidRDefault="004E497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Ответственные:</w:t>
      </w:r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делопроизводитель </w:t>
      </w:r>
      <w:proofErr w:type="spellStart"/>
      <w:r w:rsidRPr="003E27DA">
        <w:rPr>
          <w:rFonts w:ascii="Times New Roman" w:hAnsi="Times New Roman"/>
          <w:color w:val="000000" w:themeColor="text1"/>
          <w:sz w:val="28"/>
          <w:szCs w:val="28"/>
        </w:rPr>
        <w:t>Шендрик</w:t>
      </w:r>
      <w:proofErr w:type="spellEnd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А.В., начальник отдела планирования и контроля учебного процесса </w:t>
      </w:r>
      <w:proofErr w:type="spellStart"/>
      <w:r w:rsidRPr="003E27DA">
        <w:rPr>
          <w:rFonts w:ascii="Times New Roman" w:hAnsi="Times New Roman"/>
          <w:color w:val="000000" w:themeColor="text1"/>
          <w:sz w:val="28"/>
          <w:szCs w:val="28"/>
        </w:rPr>
        <w:t>Роголева</w:t>
      </w:r>
      <w:proofErr w:type="spellEnd"/>
      <w:r w:rsidRPr="003E27DA">
        <w:rPr>
          <w:rFonts w:ascii="Times New Roman" w:hAnsi="Times New Roman"/>
          <w:color w:val="000000" w:themeColor="text1"/>
          <w:sz w:val="28"/>
          <w:szCs w:val="28"/>
        </w:rPr>
        <w:t xml:space="preserve"> Ю.С., начальник управления организации учебного процесса Тихонов Е.И., начальник управления цифровых технологий и информационной безопасности Бурдуковский Д.В., руководитель центра информатизации учебного процесса Филатов М.В.</w:t>
      </w: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32000000" w14:textId="77777777" w:rsidR="003D564E" w:rsidRPr="003E27DA" w:rsidRDefault="004E497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7DA">
        <w:rPr>
          <w:rFonts w:ascii="Times New Roman" w:hAnsi="Times New Roman"/>
          <w:b/>
          <w:color w:val="000000" w:themeColor="text1"/>
          <w:sz w:val="28"/>
          <w:szCs w:val="28"/>
        </w:rPr>
        <w:t>Срок исполнения: 27 апреля 2026.</w:t>
      </w:r>
    </w:p>
    <w:p w14:paraId="33000000" w14:textId="77777777" w:rsidR="003D564E" w:rsidRPr="003E27DA" w:rsidRDefault="003D56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000000" w14:textId="77777777" w:rsidR="003D564E" w:rsidRPr="003E27DA" w:rsidRDefault="004E49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7DA">
        <w:rPr>
          <w:rFonts w:ascii="Times New Roman" w:hAnsi="Times New Roman"/>
          <w:color w:val="000000" w:themeColor="text1"/>
          <w:sz w:val="28"/>
          <w:szCs w:val="28"/>
        </w:rPr>
        <w:t>3. Контроль за исполнением решения возложить на начальника отдела планирования и контроля учебного процесса Рогалеву Ю.С.</w:t>
      </w:r>
    </w:p>
    <w:p w14:paraId="35000000" w14:textId="77777777" w:rsidR="003D564E" w:rsidRPr="003E27DA" w:rsidRDefault="003D56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000000" w14:textId="77777777" w:rsidR="003D564E" w:rsidRPr="003E27DA" w:rsidRDefault="003D564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000000" w14:textId="77777777" w:rsidR="003D564E" w:rsidRPr="003E27DA" w:rsidRDefault="003D56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3D564E" w:rsidRPr="003E27DA">
      <w:footerReference w:type="default" r:id="rId7"/>
      <w:pgSz w:w="11906" w:h="16838"/>
      <w:pgMar w:top="567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4E637" w14:textId="77777777" w:rsidR="00A86492" w:rsidRDefault="00A86492">
      <w:pPr>
        <w:spacing w:after="0" w:line="240" w:lineRule="auto"/>
      </w:pPr>
      <w:r>
        <w:separator/>
      </w:r>
    </w:p>
  </w:endnote>
  <w:endnote w:type="continuationSeparator" w:id="0">
    <w:p w14:paraId="317DA5C1" w14:textId="77777777" w:rsidR="00A86492" w:rsidRDefault="00A8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0000" w14:textId="77777777" w:rsidR="003D564E" w:rsidRDefault="004E4976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>
      <w:instrText xml:space="preserve">PAGE </w:instrText>
    </w:r>
    <w:r>
      <w:fldChar w:fldCharType="separate"/>
    </w:r>
    <w:r w:rsidR="003E27DA">
      <w:rPr>
        <w:noProof/>
      </w:rPr>
      <w:t>2</w:t>
    </w:r>
    <w:r>
      <w:fldChar w:fldCharType="end"/>
    </w:r>
  </w:p>
  <w:p w14:paraId="01000000" w14:textId="77777777" w:rsidR="003D564E" w:rsidRDefault="003D564E">
    <w:pPr>
      <w:pStyle w:val="a3"/>
      <w:jc w:val="center"/>
    </w:pPr>
  </w:p>
  <w:p w14:paraId="03000000" w14:textId="77777777" w:rsidR="003D564E" w:rsidRDefault="003D56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5F654" w14:textId="77777777" w:rsidR="00A86492" w:rsidRDefault="00A86492">
      <w:pPr>
        <w:spacing w:after="0" w:line="240" w:lineRule="auto"/>
      </w:pPr>
      <w:r>
        <w:separator/>
      </w:r>
    </w:p>
  </w:footnote>
  <w:footnote w:type="continuationSeparator" w:id="0">
    <w:p w14:paraId="2F129988" w14:textId="77777777" w:rsidR="00A86492" w:rsidRDefault="00A8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601B0"/>
    <w:multiLevelType w:val="multilevel"/>
    <w:tmpl w:val="ECB20BD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37433"/>
    <w:multiLevelType w:val="multilevel"/>
    <w:tmpl w:val="18C6AD2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 w15:restartNumberingAfterBreak="0">
    <w:nsid w:val="1E956B00"/>
    <w:multiLevelType w:val="multilevel"/>
    <w:tmpl w:val="55DA0F5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4E"/>
    <w:rsid w:val="001620C5"/>
    <w:rsid w:val="0019782C"/>
    <w:rsid w:val="002C28E4"/>
    <w:rsid w:val="003D564E"/>
    <w:rsid w:val="003E27DA"/>
    <w:rsid w:val="004E4976"/>
    <w:rsid w:val="005A73CE"/>
    <w:rsid w:val="00A8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CF0D"/>
  <w15:docId w15:val="{4C76C44F-3615-436B-BCF1-A1CAC63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6</cp:revision>
  <dcterms:created xsi:type="dcterms:W3CDTF">2025-06-20T07:25:00Z</dcterms:created>
  <dcterms:modified xsi:type="dcterms:W3CDTF">2025-06-24T06:25:00Z</dcterms:modified>
</cp:coreProperties>
</file>